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AF5E5F" w:rsidRPr="00791164" w14:paraId="07ACD71B" w14:textId="77777777" w:rsidTr="001821AA">
        <w:tc>
          <w:tcPr>
            <w:tcW w:w="1527" w:type="pct"/>
            <w:vAlign w:val="center"/>
          </w:tcPr>
          <w:p w14:paraId="5299FCCE" w14:textId="09A8BA02" w:rsidR="00AF5E5F" w:rsidRPr="00126C85" w:rsidRDefault="00700BCF" w:rsidP="00A67D5D">
            <w:pPr>
              <w:spacing w:line="276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Enstitü</w:t>
            </w:r>
          </w:p>
        </w:tc>
        <w:tc>
          <w:tcPr>
            <w:tcW w:w="3473" w:type="pct"/>
            <w:vAlign w:val="center"/>
          </w:tcPr>
          <w:p w14:paraId="7884548E" w14:textId="77777777" w:rsidR="00AF5E5F" w:rsidRPr="00791164" w:rsidRDefault="00AF5E5F" w:rsidP="00A67D5D">
            <w:pPr>
              <w:spacing w:line="276" w:lineRule="auto"/>
            </w:pPr>
          </w:p>
        </w:tc>
      </w:tr>
      <w:tr w:rsidR="00700BCF" w:rsidRPr="00791164" w14:paraId="3A4F3209" w14:textId="77777777" w:rsidTr="001821AA">
        <w:tc>
          <w:tcPr>
            <w:tcW w:w="1527" w:type="pct"/>
            <w:vAlign w:val="center"/>
          </w:tcPr>
          <w:p w14:paraId="7DB8BFA7" w14:textId="2C8CBD2D" w:rsidR="00700BCF" w:rsidRPr="00126C85" w:rsidRDefault="00700BCF" w:rsidP="00700BCF">
            <w:pPr>
              <w:spacing w:line="276" w:lineRule="auto"/>
              <w:rPr>
                <w:b/>
                <w:bCs/>
              </w:rPr>
            </w:pPr>
            <w:r w:rsidRPr="00126C85">
              <w:rPr>
                <w:b/>
                <w:bCs/>
              </w:rPr>
              <w:t>Anabilim Dalı</w:t>
            </w:r>
          </w:p>
        </w:tc>
        <w:tc>
          <w:tcPr>
            <w:tcW w:w="3473" w:type="pct"/>
            <w:vAlign w:val="center"/>
          </w:tcPr>
          <w:p w14:paraId="339D72F0" w14:textId="77777777" w:rsidR="00700BCF" w:rsidRPr="00791164" w:rsidRDefault="00700BCF" w:rsidP="00700BCF">
            <w:pPr>
              <w:spacing w:line="276" w:lineRule="auto"/>
            </w:pPr>
          </w:p>
        </w:tc>
      </w:tr>
      <w:tr w:rsidR="00700BCF" w:rsidRPr="00791164" w14:paraId="39D128F2" w14:textId="77777777" w:rsidTr="001821AA">
        <w:tc>
          <w:tcPr>
            <w:tcW w:w="1527" w:type="pct"/>
            <w:vAlign w:val="center"/>
          </w:tcPr>
          <w:p w14:paraId="0CC4E2AE" w14:textId="120161A8" w:rsidR="00700BCF" w:rsidRPr="00126C85" w:rsidRDefault="00700BCF" w:rsidP="00700BCF">
            <w:pPr>
              <w:spacing w:line="276" w:lineRule="auto"/>
              <w:rPr>
                <w:b/>
                <w:bCs/>
              </w:rPr>
            </w:pPr>
            <w:r w:rsidRPr="00126C85">
              <w:rPr>
                <w:b/>
                <w:bCs/>
              </w:rPr>
              <w:t>Program</w:t>
            </w:r>
          </w:p>
        </w:tc>
        <w:tc>
          <w:tcPr>
            <w:tcW w:w="3473" w:type="pct"/>
            <w:vAlign w:val="center"/>
          </w:tcPr>
          <w:p w14:paraId="7838E5B4" w14:textId="77777777" w:rsidR="00700BCF" w:rsidRPr="00791164" w:rsidRDefault="00700BCF" w:rsidP="00700BCF">
            <w:pPr>
              <w:spacing w:line="276" w:lineRule="auto"/>
            </w:pPr>
          </w:p>
        </w:tc>
      </w:tr>
      <w:tr w:rsidR="00700BCF" w:rsidRPr="00791164" w14:paraId="34180564" w14:textId="77777777" w:rsidTr="001821AA">
        <w:tc>
          <w:tcPr>
            <w:tcW w:w="1527" w:type="pct"/>
            <w:vAlign w:val="center"/>
          </w:tcPr>
          <w:p w14:paraId="7AF43C0A" w14:textId="6A931539" w:rsidR="00700BCF" w:rsidRPr="00126C85" w:rsidRDefault="00700BCF" w:rsidP="00700BCF">
            <w:pPr>
              <w:spacing w:line="276" w:lineRule="auto"/>
              <w:rPr>
                <w:b/>
                <w:bCs/>
              </w:rPr>
            </w:pPr>
            <w:r w:rsidRPr="00126C8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3473" w:type="pct"/>
            <w:vAlign w:val="center"/>
          </w:tcPr>
          <w:p w14:paraId="06B04A1E" w14:textId="77777777" w:rsidR="00700BCF" w:rsidRPr="00791164" w:rsidRDefault="00700BCF" w:rsidP="00700BCF">
            <w:pPr>
              <w:spacing w:line="276" w:lineRule="auto"/>
            </w:pPr>
          </w:p>
        </w:tc>
      </w:tr>
      <w:tr w:rsidR="00700BCF" w:rsidRPr="00791164" w14:paraId="39E15539" w14:textId="77777777" w:rsidTr="001821AA">
        <w:tc>
          <w:tcPr>
            <w:tcW w:w="1527" w:type="pct"/>
            <w:vAlign w:val="center"/>
          </w:tcPr>
          <w:p w14:paraId="39388838" w14:textId="1FF753F9" w:rsidR="00700BCF" w:rsidRPr="00126C85" w:rsidRDefault="00700BCF" w:rsidP="00700BCF">
            <w:pPr>
              <w:spacing w:line="276" w:lineRule="auto"/>
              <w:rPr>
                <w:b/>
                <w:bCs/>
              </w:rPr>
            </w:pPr>
            <w:r w:rsidRPr="00126C85">
              <w:rPr>
                <w:b/>
                <w:bCs/>
              </w:rPr>
              <w:t>Dersin</w:t>
            </w:r>
            <w:r>
              <w:rPr>
                <w:b/>
                <w:bCs/>
              </w:rPr>
              <w:t xml:space="preserve"> </w:t>
            </w:r>
            <w:r w:rsidRPr="00126C85">
              <w:rPr>
                <w:b/>
                <w:bCs/>
              </w:rPr>
              <w:t>Adı</w:t>
            </w:r>
          </w:p>
        </w:tc>
        <w:tc>
          <w:tcPr>
            <w:tcW w:w="3473" w:type="pct"/>
            <w:vAlign w:val="center"/>
          </w:tcPr>
          <w:p w14:paraId="48CEA01D" w14:textId="77777777" w:rsidR="00700BCF" w:rsidRPr="00791164" w:rsidRDefault="00700BCF" w:rsidP="00700BCF">
            <w:pPr>
              <w:spacing w:line="276" w:lineRule="auto"/>
            </w:pPr>
          </w:p>
        </w:tc>
      </w:tr>
    </w:tbl>
    <w:p w14:paraId="6E93E5EE" w14:textId="77777777" w:rsidR="00A63B4D" w:rsidRDefault="00A63B4D" w:rsidP="00260232">
      <w:pPr>
        <w:pStyle w:val="AralkYok"/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FB4112" w:rsidRPr="00791164" w14:paraId="39867833" w14:textId="77777777" w:rsidTr="007005A7">
        <w:tc>
          <w:tcPr>
            <w:tcW w:w="1527" w:type="pct"/>
            <w:vAlign w:val="center"/>
          </w:tcPr>
          <w:p w14:paraId="6BF797E5" w14:textId="51BFD078" w:rsidR="00FB4112" w:rsidRPr="00126C85" w:rsidRDefault="00FB4112" w:rsidP="007005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Öğrenci Ad SOYAD</w:t>
            </w:r>
          </w:p>
        </w:tc>
        <w:tc>
          <w:tcPr>
            <w:tcW w:w="3473" w:type="pct"/>
            <w:vAlign w:val="center"/>
          </w:tcPr>
          <w:p w14:paraId="148B27E7" w14:textId="77777777" w:rsidR="00FB4112" w:rsidRPr="00791164" w:rsidRDefault="00FB4112" w:rsidP="007005A7">
            <w:pPr>
              <w:spacing w:line="276" w:lineRule="auto"/>
            </w:pPr>
          </w:p>
        </w:tc>
      </w:tr>
      <w:tr w:rsidR="00FB4112" w:rsidRPr="00791164" w14:paraId="118A064C" w14:textId="77777777" w:rsidTr="007005A7">
        <w:tc>
          <w:tcPr>
            <w:tcW w:w="1527" w:type="pct"/>
            <w:vAlign w:val="center"/>
          </w:tcPr>
          <w:p w14:paraId="76BE079A" w14:textId="07402678" w:rsidR="00FB4112" w:rsidRPr="00126C85" w:rsidRDefault="00FB4112" w:rsidP="007005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3473" w:type="pct"/>
            <w:vAlign w:val="center"/>
          </w:tcPr>
          <w:p w14:paraId="73369F4B" w14:textId="77777777" w:rsidR="00FB4112" w:rsidRPr="00791164" w:rsidRDefault="00FB4112" w:rsidP="007005A7">
            <w:pPr>
              <w:spacing w:line="276" w:lineRule="auto"/>
            </w:pPr>
          </w:p>
        </w:tc>
      </w:tr>
      <w:tr w:rsidR="008B61A8" w:rsidRPr="00791164" w14:paraId="78D223FC" w14:textId="77777777" w:rsidTr="007005A7">
        <w:tc>
          <w:tcPr>
            <w:tcW w:w="1527" w:type="pct"/>
            <w:vAlign w:val="center"/>
          </w:tcPr>
          <w:p w14:paraId="79E39F63" w14:textId="66922653" w:rsidR="008B61A8" w:rsidRDefault="008B61A8" w:rsidP="007005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Danışman Ad SOYAD</w:t>
            </w:r>
          </w:p>
        </w:tc>
        <w:tc>
          <w:tcPr>
            <w:tcW w:w="3473" w:type="pct"/>
            <w:vAlign w:val="center"/>
          </w:tcPr>
          <w:p w14:paraId="2C66A4EF" w14:textId="77777777" w:rsidR="008B61A8" w:rsidRPr="00791164" w:rsidRDefault="008B61A8" w:rsidP="007005A7">
            <w:pPr>
              <w:spacing w:line="276" w:lineRule="auto"/>
            </w:pPr>
          </w:p>
        </w:tc>
      </w:tr>
    </w:tbl>
    <w:p w14:paraId="53A0A942" w14:textId="77777777" w:rsidR="00FB4112" w:rsidRDefault="00FB4112" w:rsidP="00260232">
      <w:pPr>
        <w:pStyle w:val="AralkYok"/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2D4563" w:rsidRPr="002D4563" w14:paraId="213484BD" w14:textId="77777777" w:rsidTr="002D4563">
        <w:tc>
          <w:tcPr>
            <w:tcW w:w="5000" w:type="pct"/>
            <w:gridSpan w:val="2"/>
            <w:vAlign w:val="center"/>
          </w:tcPr>
          <w:p w14:paraId="147D2D03" w14:textId="4B207F80" w:rsidR="002D4563" w:rsidRPr="002D4563" w:rsidRDefault="002D4563" w:rsidP="002D4563">
            <w:pPr>
              <w:spacing w:line="276" w:lineRule="auto"/>
              <w:jc w:val="center"/>
              <w:rPr>
                <w:b/>
                <w:bCs/>
              </w:rPr>
            </w:pPr>
            <w:r w:rsidRPr="002D4563">
              <w:rPr>
                <w:b/>
                <w:bCs/>
              </w:rPr>
              <w:t>UZMANLIK ALAN DERSİ BİLGİLERİ</w:t>
            </w:r>
          </w:p>
        </w:tc>
      </w:tr>
      <w:tr w:rsidR="003B77F3" w:rsidRPr="00791164" w14:paraId="53F19F92" w14:textId="77777777" w:rsidTr="007005A7">
        <w:tc>
          <w:tcPr>
            <w:tcW w:w="1527" w:type="pct"/>
            <w:vAlign w:val="center"/>
          </w:tcPr>
          <w:p w14:paraId="76D5066C" w14:textId="27D11D74" w:rsidR="003B77F3" w:rsidRPr="00126C85" w:rsidRDefault="00440318" w:rsidP="007005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Konu (Türkçe)</w:t>
            </w:r>
          </w:p>
        </w:tc>
        <w:tc>
          <w:tcPr>
            <w:tcW w:w="3473" w:type="pct"/>
            <w:vAlign w:val="center"/>
          </w:tcPr>
          <w:p w14:paraId="65644D2D" w14:textId="77777777" w:rsidR="003B77F3" w:rsidRPr="00791164" w:rsidRDefault="003B77F3" w:rsidP="007005A7">
            <w:pPr>
              <w:spacing w:line="276" w:lineRule="auto"/>
            </w:pPr>
          </w:p>
        </w:tc>
      </w:tr>
      <w:tr w:rsidR="003B77F3" w:rsidRPr="00791164" w14:paraId="171EB88C" w14:textId="77777777" w:rsidTr="007005A7">
        <w:tc>
          <w:tcPr>
            <w:tcW w:w="1527" w:type="pct"/>
            <w:vAlign w:val="center"/>
          </w:tcPr>
          <w:p w14:paraId="77839747" w14:textId="52F3F2BB" w:rsidR="003B77F3" w:rsidRDefault="00440318" w:rsidP="007005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Konu (İngilizce)</w:t>
            </w:r>
          </w:p>
        </w:tc>
        <w:tc>
          <w:tcPr>
            <w:tcW w:w="3473" w:type="pct"/>
            <w:vAlign w:val="center"/>
          </w:tcPr>
          <w:p w14:paraId="0E4F6692" w14:textId="77777777" w:rsidR="003B77F3" w:rsidRPr="00791164" w:rsidRDefault="003B77F3" w:rsidP="007005A7">
            <w:pPr>
              <w:spacing w:line="276" w:lineRule="auto"/>
            </w:pPr>
          </w:p>
        </w:tc>
      </w:tr>
      <w:tr w:rsidR="00AE09D8" w:rsidRPr="00791164" w14:paraId="6DA4613D" w14:textId="77777777" w:rsidTr="00AE09D8">
        <w:tc>
          <w:tcPr>
            <w:tcW w:w="5000" w:type="pct"/>
            <w:gridSpan w:val="2"/>
            <w:vAlign w:val="center"/>
          </w:tcPr>
          <w:p w14:paraId="34F672F1" w14:textId="4C638833" w:rsidR="00AE09D8" w:rsidRPr="00791164" w:rsidRDefault="00AE09D8" w:rsidP="00AE09D8">
            <w:pPr>
              <w:spacing w:line="276" w:lineRule="auto"/>
              <w:jc w:val="center"/>
            </w:pPr>
            <w:r>
              <w:rPr>
                <w:b/>
                <w:bCs/>
              </w:rPr>
              <w:t>Özet</w:t>
            </w:r>
          </w:p>
        </w:tc>
      </w:tr>
      <w:tr w:rsidR="00AE09D8" w:rsidRPr="00791164" w14:paraId="183C5758" w14:textId="77777777" w:rsidTr="00AE09D8">
        <w:tc>
          <w:tcPr>
            <w:tcW w:w="5000" w:type="pct"/>
            <w:gridSpan w:val="2"/>
            <w:vAlign w:val="center"/>
          </w:tcPr>
          <w:p w14:paraId="15445D17" w14:textId="7D02E966" w:rsidR="00E453E0" w:rsidRDefault="00E453E0" w:rsidP="00E453E0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6D0009">
              <w:rPr>
                <w:i/>
                <w:iCs/>
                <w:color w:val="808080" w:themeColor="background1" w:themeShade="80"/>
              </w:rPr>
              <w:t xml:space="preserve">Bu alanda, ilgili Uzmanlık Alan Dersi kapsamında gerçekleştirilen faaliyetler ve çalışmalar (arazi çalışması, deneysel çalışma, malzeme sentezi, üretim, çizim, planlama, uygulama, </w:t>
            </w:r>
            <w:proofErr w:type="gramStart"/>
            <w:r w:rsidRPr="006D0009">
              <w:rPr>
                <w:i/>
                <w:iCs/>
                <w:color w:val="808080" w:themeColor="background1" w:themeShade="80"/>
              </w:rPr>
              <w:t>literatür</w:t>
            </w:r>
            <w:proofErr w:type="gramEnd"/>
            <w:r w:rsidRPr="006D0009">
              <w:rPr>
                <w:i/>
                <w:iCs/>
                <w:color w:val="808080" w:themeColor="background1" w:themeShade="80"/>
              </w:rPr>
              <w:t xml:space="preserve"> taraması, benzetim çalışması, teorik modelleme, hesaplama, analiz, görselleştirme, inceleme, araştırma, makale analizi, veri analizi, teorik çalışmalar ve dersin konusu ile içeriğine uygun görülen benzeri faaliyetler) hakkında açıklama yapılması gerekmektedir.</w:t>
            </w:r>
          </w:p>
          <w:p w14:paraId="66C8EBA0" w14:textId="68854CAA" w:rsidR="00FA3978" w:rsidRDefault="00FA3978" w:rsidP="00E453E0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Özet en az 100 kelime olmalıdır. Gerekli görülmesi durumunda bu forma ek </w:t>
            </w:r>
            <w:r w:rsidR="00935FF9">
              <w:rPr>
                <w:i/>
                <w:iCs/>
                <w:color w:val="808080" w:themeColor="background1" w:themeShade="80"/>
              </w:rPr>
              <w:t>belgeler eklenebilir.</w:t>
            </w:r>
          </w:p>
          <w:p w14:paraId="5AFD7A83" w14:textId="23C7F77D" w:rsidR="00935FF9" w:rsidRPr="006D0009" w:rsidRDefault="00935FF9" w:rsidP="00E453E0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Bu form (ve varsa ekleri) tek bir PDF dosyası olarak </w:t>
            </w:r>
            <w:proofErr w:type="spellStart"/>
            <w:r>
              <w:rPr>
                <w:i/>
                <w:iCs/>
                <w:color w:val="808080" w:themeColor="background1" w:themeShade="80"/>
              </w:rPr>
              <w:t>SDUNet</w:t>
            </w:r>
            <w:proofErr w:type="spellEnd"/>
            <w:r>
              <w:rPr>
                <w:i/>
                <w:iCs/>
                <w:color w:val="808080" w:themeColor="background1" w:themeShade="80"/>
              </w:rPr>
              <w:t xml:space="preserve"> Forms Uzmanlık Alan Dersi </w:t>
            </w:r>
            <w:proofErr w:type="gramStart"/>
            <w:r>
              <w:rPr>
                <w:i/>
                <w:iCs/>
                <w:color w:val="808080" w:themeColor="background1" w:themeShade="80"/>
              </w:rPr>
              <w:t>modülüne</w:t>
            </w:r>
            <w:proofErr w:type="gramEnd"/>
            <w:r>
              <w:rPr>
                <w:i/>
                <w:iCs/>
                <w:color w:val="808080" w:themeColor="background1" w:themeShade="80"/>
              </w:rPr>
              <w:t xml:space="preserve"> yüklenmelidir.</w:t>
            </w:r>
          </w:p>
          <w:p w14:paraId="0887761E" w14:textId="53AE7DB6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3B7C8D57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28CA3FB0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2276D83E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2F81F641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1254A3A2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71B73D76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164DC557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31EEFFA6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3094E0C0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6B858DB1" w14:textId="77777777" w:rsidR="00935FF9" w:rsidRDefault="00935FF9" w:rsidP="007005A7">
            <w:pPr>
              <w:spacing w:line="276" w:lineRule="auto"/>
              <w:rPr>
                <w:b/>
                <w:bCs/>
              </w:rPr>
            </w:pPr>
          </w:p>
          <w:p w14:paraId="5487BC61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60FE96CD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7B1A7DA0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788331D6" w14:textId="77777777" w:rsidR="00E453E0" w:rsidRDefault="00E453E0" w:rsidP="007005A7">
            <w:pPr>
              <w:spacing w:line="276" w:lineRule="auto"/>
              <w:rPr>
                <w:b/>
                <w:bCs/>
              </w:rPr>
            </w:pPr>
          </w:p>
          <w:p w14:paraId="6AC84125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5BCB2101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585B35E0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22F88478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4205D5A0" w14:textId="77777777" w:rsidR="00E453E0" w:rsidRDefault="00E453E0" w:rsidP="007005A7">
            <w:pPr>
              <w:spacing w:line="276" w:lineRule="auto"/>
              <w:rPr>
                <w:b/>
                <w:bCs/>
              </w:rPr>
            </w:pPr>
          </w:p>
          <w:p w14:paraId="382C1EEF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4363C0BB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5A71069B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  <w:p w14:paraId="24C798C4" w14:textId="77777777" w:rsidR="00AE09D8" w:rsidRDefault="00AE09D8" w:rsidP="007005A7">
            <w:pPr>
              <w:spacing w:line="276" w:lineRule="auto"/>
              <w:rPr>
                <w:b/>
                <w:bCs/>
              </w:rPr>
            </w:pPr>
          </w:p>
        </w:tc>
      </w:tr>
    </w:tbl>
    <w:p w14:paraId="6E160C08" w14:textId="77777777" w:rsidR="00427935" w:rsidRPr="00427935" w:rsidRDefault="00427935" w:rsidP="00E453E0">
      <w:pPr>
        <w:pStyle w:val="AralkYok"/>
        <w:rPr>
          <w:rFonts w:cs="Times New Roman"/>
          <w:sz w:val="20"/>
          <w:szCs w:val="20"/>
        </w:rPr>
      </w:pPr>
    </w:p>
    <w:sectPr w:rsidR="00427935" w:rsidRPr="00427935" w:rsidSect="00F44E55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117E" w14:textId="77777777" w:rsidR="005B3C94" w:rsidRDefault="005B3C94" w:rsidP="00164459">
      <w:r>
        <w:separator/>
      </w:r>
    </w:p>
  </w:endnote>
  <w:endnote w:type="continuationSeparator" w:id="0">
    <w:p w14:paraId="71933408" w14:textId="77777777" w:rsidR="005B3C94" w:rsidRDefault="005B3C94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748F" w14:textId="77777777" w:rsidR="005B3C94" w:rsidRDefault="005B3C94" w:rsidP="00164459">
      <w:r>
        <w:separator/>
      </w:r>
    </w:p>
  </w:footnote>
  <w:footnote w:type="continuationSeparator" w:id="0">
    <w:p w14:paraId="510C2F12" w14:textId="77777777" w:rsidR="005B3C94" w:rsidRDefault="005B3C94" w:rsidP="0016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17"/>
      <w:gridCol w:w="5764"/>
      <w:gridCol w:w="1794"/>
      <w:gridCol w:w="1219"/>
    </w:tblGrid>
    <w:tr w:rsidR="00DF2F91" w:rsidRPr="00AF5E5F" w14:paraId="5A461DA1" w14:textId="77777777" w:rsidTr="00713276">
      <w:trPr>
        <w:jc w:val="center"/>
      </w:trPr>
      <w:tc>
        <w:tcPr>
          <w:tcW w:w="695" w:type="pct"/>
          <w:vMerge w:val="restart"/>
          <w:vAlign w:val="center"/>
        </w:tcPr>
        <w:p w14:paraId="5A72BADF" w14:textId="77777777" w:rsidR="00DF2F91" w:rsidRPr="00AF5E5F" w:rsidRDefault="00DF2F91" w:rsidP="00DF2F91">
          <w:pPr>
            <w:rPr>
              <w:rFonts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754DC593" wp14:editId="43A17FCE">
                <wp:extent cx="762000" cy="762000"/>
                <wp:effectExtent l="0" t="0" r="0" b="0"/>
                <wp:docPr id="1631635118" name="Resim 1631635118" descr="Kurumsal Materyal - Süleyman Demirel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Materyal - Süleyman Demirel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7" w:type="pct"/>
          <w:vMerge w:val="restart"/>
          <w:vAlign w:val="center"/>
        </w:tcPr>
        <w:p w14:paraId="7E77D499" w14:textId="77777777" w:rsidR="00DF2F91" w:rsidRPr="00C45AE1" w:rsidRDefault="00DF2F91" w:rsidP="00DF2F91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C45AE1">
            <w:rPr>
              <w:rFonts w:cs="Times New Roman"/>
              <w:b/>
              <w:bCs/>
              <w:sz w:val="24"/>
              <w:szCs w:val="24"/>
            </w:rPr>
            <w:t>SÜLEYMAN DEMİREL ÜNİVERSİTESİ</w:t>
          </w:r>
        </w:p>
        <w:p w14:paraId="5623FEBF" w14:textId="06FE87EF" w:rsidR="00DF2F91" w:rsidRPr="00C45AE1" w:rsidRDefault="00C04F3B" w:rsidP="00DF2F91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C45AE1">
            <w:rPr>
              <w:rFonts w:cs="Times New Roman"/>
              <w:b/>
              <w:bCs/>
              <w:sz w:val="24"/>
              <w:szCs w:val="24"/>
            </w:rPr>
            <w:t xml:space="preserve">Öğrenci </w:t>
          </w:r>
          <w:r w:rsidR="00844F0B" w:rsidRPr="00C45AE1">
            <w:rPr>
              <w:rFonts w:cs="Times New Roman"/>
              <w:b/>
              <w:bCs/>
              <w:sz w:val="24"/>
              <w:szCs w:val="24"/>
            </w:rPr>
            <w:t>İşleri Daire Başkanlığı</w:t>
          </w:r>
        </w:p>
        <w:p w14:paraId="3DF0C752" w14:textId="49CF932A" w:rsidR="005314E4" w:rsidRPr="00C45AE1" w:rsidRDefault="003A5900" w:rsidP="004F19A3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bCs/>
              <w:sz w:val="24"/>
              <w:szCs w:val="24"/>
            </w:rPr>
            <w:t xml:space="preserve">Uzmanlık Alan Dersi Sonuçlandırma </w:t>
          </w:r>
          <w:r w:rsidR="00FD1713" w:rsidRPr="00C45AE1">
            <w:rPr>
              <w:rFonts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880" w:type="pct"/>
        </w:tcPr>
        <w:p w14:paraId="591B57C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Doküman No</w:t>
          </w:r>
        </w:p>
      </w:tc>
      <w:tc>
        <w:tcPr>
          <w:tcW w:w="598" w:type="pct"/>
        </w:tcPr>
        <w:p w14:paraId="09032F9C" w14:textId="004AE5C6" w:rsidR="00DF2F91" w:rsidRPr="00AF5E5F" w:rsidRDefault="000F205A" w:rsidP="00DF2F91">
          <w:pPr>
            <w:rPr>
              <w:rFonts w:cs="Times New Roman"/>
            </w:rPr>
          </w:pPr>
          <w:r>
            <w:rPr>
              <w:rFonts w:cs="Times New Roman"/>
            </w:rPr>
            <w:t>FR 031</w:t>
          </w:r>
        </w:p>
      </w:tc>
    </w:tr>
    <w:tr w:rsidR="00DF2F91" w:rsidRPr="00AF5E5F" w14:paraId="4C26EA11" w14:textId="77777777" w:rsidTr="00713276">
      <w:trPr>
        <w:jc w:val="center"/>
      </w:trPr>
      <w:tc>
        <w:tcPr>
          <w:tcW w:w="695" w:type="pct"/>
          <w:vMerge/>
        </w:tcPr>
        <w:p w14:paraId="4EEB9EE6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403BCF99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5197E597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İlk Yayın Tarihi</w:t>
          </w:r>
        </w:p>
      </w:tc>
      <w:tc>
        <w:tcPr>
          <w:tcW w:w="598" w:type="pct"/>
        </w:tcPr>
        <w:p w14:paraId="4B4FB6DC" w14:textId="5CA1FCEE" w:rsidR="00DF2F91" w:rsidRPr="00AF5E5F" w:rsidRDefault="004725DD" w:rsidP="00DF2F91">
          <w:pPr>
            <w:rPr>
              <w:rFonts w:cs="Times New Roman"/>
            </w:rPr>
          </w:pPr>
          <w:r>
            <w:rPr>
              <w:rFonts w:cs="Times New Roman"/>
            </w:rPr>
            <w:t>15.03.2024</w:t>
          </w:r>
        </w:p>
      </w:tc>
    </w:tr>
    <w:tr w:rsidR="004725DD" w:rsidRPr="00AF5E5F" w14:paraId="70A943A4" w14:textId="77777777" w:rsidTr="00713276">
      <w:trPr>
        <w:jc w:val="center"/>
      </w:trPr>
      <w:tc>
        <w:tcPr>
          <w:tcW w:w="695" w:type="pct"/>
          <w:vMerge/>
        </w:tcPr>
        <w:p w14:paraId="0BEE6758" w14:textId="77777777" w:rsidR="004725DD" w:rsidRPr="00AF5E5F" w:rsidRDefault="004725DD" w:rsidP="004725DD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53FF544A" w14:textId="77777777" w:rsidR="004725DD" w:rsidRPr="00AF5E5F" w:rsidRDefault="004725DD" w:rsidP="004725DD">
          <w:pPr>
            <w:rPr>
              <w:rFonts w:cs="Times New Roman"/>
            </w:rPr>
          </w:pPr>
        </w:p>
      </w:tc>
      <w:tc>
        <w:tcPr>
          <w:tcW w:w="880" w:type="pct"/>
        </w:tcPr>
        <w:p w14:paraId="05517301" w14:textId="77777777" w:rsidR="004725DD" w:rsidRPr="00AF5E5F" w:rsidRDefault="004725DD" w:rsidP="004725DD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Tarihi</w:t>
          </w:r>
        </w:p>
      </w:tc>
      <w:tc>
        <w:tcPr>
          <w:tcW w:w="598" w:type="pct"/>
        </w:tcPr>
        <w:p w14:paraId="20B591DB" w14:textId="637235FD" w:rsidR="004725DD" w:rsidRPr="00AF5E5F" w:rsidRDefault="004725DD" w:rsidP="004725DD">
          <w:pPr>
            <w:rPr>
              <w:rFonts w:cs="Times New Roman"/>
            </w:rPr>
          </w:pPr>
          <w:r>
            <w:rPr>
              <w:rFonts w:cs="Times New Roman"/>
            </w:rPr>
            <w:t>15.03.2024</w:t>
          </w:r>
        </w:p>
      </w:tc>
    </w:tr>
    <w:tr w:rsidR="00DF2F91" w:rsidRPr="00AF5E5F" w14:paraId="2F079E8E" w14:textId="77777777" w:rsidTr="00713276">
      <w:trPr>
        <w:jc w:val="center"/>
      </w:trPr>
      <w:tc>
        <w:tcPr>
          <w:tcW w:w="695" w:type="pct"/>
          <w:vMerge/>
        </w:tcPr>
        <w:p w14:paraId="2894D68D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70F7AF51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690DBD4B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No</w:t>
          </w:r>
        </w:p>
      </w:tc>
      <w:tc>
        <w:tcPr>
          <w:tcW w:w="598" w:type="pct"/>
        </w:tcPr>
        <w:p w14:paraId="4F23E4A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000</w:t>
          </w:r>
        </w:p>
      </w:tc>
    </w:tr>
    <w:tr w:rsidR="00DF2F91" w:rsidRPr="00AF5E5F" w14:paraId="6561D5A3" w14:textId="77777777" w:rsidTr="00713276">
      <w:trPr>
        <w:jc w:val="center"/>
      </w:trPr>
      <w:tc>
        <w:tcPr>
          <w:tcW w:w="695" w:type="pct"/>
          <w:vMerge/>
        </w:tcPr>
        <w:p w14:paraId="525A76C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27" w:type="pct"/>
          <w:vMerge/>
        </w:tcPr>
        <w:p w14:paraId="738C0EF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880" w:type="pct"/>
        </w:tcPr>
        <w:p w14:paraId="5F2786BA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Sayfa No</w:t>
          </w:r>
        </w:p>
      </w:tc>
      <w:tc>
        <w:tcPr>
          <w:tcW w:w="598" w:type="pct"/>
        </w:tcPr>
        <w:p w14:paraId="0A687BCB" w14:textId="405EEF60" w:rsidR="00DF2F91" w:rsidRPr="002B5327" w:rsidRDefault="00DA7C92" w:rsidP="00DF2F91">
          <w:pPr>
            <w:rPr>
              <w:rFonts w:cs="Times New Roman"/>
            </w:rPr>
          </w:pP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PAGE  \* Arabic  \* MERGEFORMAT</w:instrText>
          </w:r>
          <w:r w:rsidRPr="002B5327">
            <w:rPr>
              <w:rFonts w:cs="Times New Roman"/>
            </w:rPr>
            <w:fldChar w:fldCharType="separate"/>
          </w:r>
          <w:r w:rsidR="00AC7519">
            <w:rPr>
              <w:rFonts w:cs="Times New Roman"/>
              <w:noProof/>
            </w:rPr>
            <w:t>1</w:t>
          </w:r>
          <w:r w:rsidRPr="002B5327">
            <w:rPr>
              <w:rFonts w:cs="Times New Roman"/>
            </w:rPr>
            <w:fldChar w:fldCharType="end"/>
          </w:r>
          <w:r w:rsidRPr="002B5327">
            <w:rPr>
              <w:rFonts w:cs="Times New Roman"/>
            </w:rPr>
            <w:t>/</w:t>
          </w: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NUMPAGES  \* Arabic  \* MERGEFORMAT</w:instrText>
          </w:r>
          <w:r w:rsidRPr="002B5327">
            <w:rPr>
              <w:rFonts w:cs="Times New Roman"/>
            </w:rPr>
            <w:fldChar w:fldCharType="separate"/>
          </w:r>
          <w:r w:rsidR="00AC7519">
            <w:rPr>
              <w:rFonts w:cs="Times New Roman"/>
              <w:noProof/>
            </w:rPr>
            <w:t>1</w:t>
          </w:r>
          <w:r w:rsidRPr="002B5327">
            <w:rPr>
              <w:rFonts w:cs="Times New Roman"/>
            </w:rPr>
            <w:fldChar w:fldCharType="end"/>
          </w:r>
        </w:p>
      </w:tc>
    </w:tr>
  </w:tbl>
  <w:p w14:paraId="630F04B7" w14:textId="77777777" w:rsidR="00DF2F91" w:rsidRDefault="00DF2F91" w:rsidP="00DF2F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0"/>
    <w:rsid w:val="000028A8"/>
    <w:rsid w:val="000070CA"/>
    <w:rsid w:val="00011FCD"/>
    <w:rsid w:val="00042676"/>
    <w:rsid w:val="000428CD"/>
    <w:rsid w:val="00047815"/>
    <w:rsid w:val="00053659"/>
    <w:rsid w:val="00071717"/>
    <w:rsid w:val="00080DD9"/>
    <w:rsid w:val="000A07E4"/>
    <w:rsid w:val="000A202B"/>
    <w:rsid w:val="000B1FA0"/>
    <w:rsid w:val="000C2AAC"/>
    <w:rsid w:val="000C55F9"/>
    <w:rsid w:val="000D54C6"/>
    <w:rsid w:val="000D698D"/>
    <w:rsid w:val="000E41D2"/>
    <w:rsid w:val="000F19DD"/>
    <w:rsid w:val="000F205A"/>
    <w:rsid w:val="000F49A9"/>
    <w:rsid w:val="00102537"/>
    <w:rsid w:val="00103498"/>
    <w:rsid w:val="00103ACA"/>
    <w:rsid w:val="001046B2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E337F"/>
    <w:rsid w:val="001F3F19"/>
    <w:rsid w:val="001F4646"/>
    <w:rsid w:val="0021195F"/>
    <w:rsid w:val="0022063B"/>
    <w:rsid w:val="0022155F"/>
    <w:rsid w:val="00230CE3"/>
    <w:rsid w:val="00237D09"/>
    <w:rsid w:val="002574AB"/>
    <w:rsid w:val="00260232"/>
    <w:rsid w:val="0026735C"/>
    <w:rsid w:val="002A2AE8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E2839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D5"/>
    <w:rsid w:val="003C1E38"/>
    <w:rsid w:val="003C5E66"/>
    <w:rsid w:val="003C68DF"/>
    <w:rsid w:val="003E2C65"/>
    <w:rsid w:val="003E306B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E03CC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3276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80061E"/>
    <w:rsid w:val="00813E56"/>
    <w:rsid w:val="008163B0"/>
    <w:rsid w:val="00820100"/>
    <w:rsid w:val="0082433C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80BB2"/>
    <w:rsid w:val="008B01F9"/>
    <w:rsid w:val="008B35C6"/>
    <w:rsid w:val="008B61A8"/>
    <w:rsid w:val="008D21F2"/>
    <w:rsid w:val="008D2762"/>
    <w:rsid w:val="008D5EB5"/>
    <w:rsid w:val="00910675"/>
    <w:rsid w:val="009247B1"/>
    <w:rsid w:val="00933328"/>
    <w:rsid w:val="00935FF9"/>
    <w:rsid w:val="009370CE"/>
    <w:rsid w:val="00941019"/>
    <w:rsid w:val="00944E4C"/>
    <w:rsid w:val="00950A4E"/>
    <w:rsid w:val="00953A50"/>
    <w:rsid w:val="009605BE"/>
    <w:rsid w:val="009859D1"/>
    <w:rsid w:val="00995268"/>
    <w:rsid w:val="0099738E"/>
    <w:rsid w:val="009A1F10"/>
    <w:rsid w:val="009A20E6"/>
    <w:rsid w:val="009B25D7"/>
    <w:rsid w:val="009C2139"/>
    <w:rsid w:val="009D294C"/>
    <w:rsid w:val="009D31A6"/>
    <w:rsid w:val="009D36BD"/>
    <w:rsid w:val="009F03A5"/>
    <w:rsid w:val="009F49B6"/>
    <w:rsid w:val="009F512E"/>
    <w:rsid w:val="009F744B"/>
    <w:rsid w:val="00A1137F"/>
    <w:rsid w:val="00A266D5"/>
    <w:rsid w:val="00A27244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91A5C"/>
    <w:rsid w:val="00AA195C"/>
    <w:rsid w:val="00AA3DE9"/>
    <w:rsid w:val="00AA538D"/>
    <w:rsid w:val="00AA6335"/>
    <w:rsid w:val="00AB1B9A"/>
    <w:rsid w:val="00AB2630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68BA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C5793"/>
    <w:rsid w:val="00DD4738"/>
    <w:rsid w:val="00DD51F5"/>
    <w:rsid w:val="00DD6B21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9130F"/>
    <w:rsid w:val="00FA3978"/>
    <w:rsid w:val="00FA6C78"/>
    <w:rsid w:val="00FB4112"/>
    <w:rsid w:val="00FB4D19"/>
    <w:rsid w:val="00FB7BC0"/>
    <w:rsid w:val="00FC039A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BB05-51DC-4231-8203-899C3C4D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Windows Kullanıcısı</cp:lastModifiedBy>
  <cp:revision>2</cp:revision>
  <cp:lastPrinted>2022-08-01T06:09:00Z</cp:lastPrinted>
  <dcterms:created xsi:type="dcterms:W3CDTF">2024-03-19T07:38:00Z</dcterms:created>
  <dcterms:modified xsi:type="dcterms:W3CDTF">2024-03-19T07:38:00Z</dcterms:modified>
</cp:coreProperties>
</file>