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62" w:rsidRPr="00CB2934" w:rsidRDefault="000F3162" w:rsidP="000F3162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CB293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0F3162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3162" w:rsidRPr="00CB2934" w:rsidRDefault="000F3162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3162" w:rsidRPr="00CB2934" w:rsidRDefault="000F3162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3162" w:rsidRPr="00CB2934" w:rsidRDefault="000F3162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Karar No</w:t>
            </w:r>
          </w:p>
        </w:tc>
      </w:tr>
      <w:tr w:rsidR="000F3162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F3162" w:rsidRPr="00CB2934" w:rsidRDefault="000F3162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  <w:r w:rsidRPr="00CB2934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F3162" w:rsidRPr="00CB2934" w:rsidRDefault="000F3162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F3162" w:rsidRPr="00CB2934" w:rsidRDefault="000F3162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04</w:t>
            </w:r>
          </w:p>
        </w:tc>
      </w:tr>
    </w:tbl>
    <w:p w:rsidR="000F3162" w:rsidRDefault="000F3162" w:rsidP="000F3162">
      <w:pPr>
        <w:spacing w:line="240" w:lineRule="auto"/>
        <w:rPr>
          <w:rFonts w:ascii="Times New Roman" w:hAnsi="Times New Roman"/>
          <w:bCs/>
          <w:u w:val="single"/>
        </w:rPr>
      </w:pPr>
    </w:p>
    <w:p w:rsidR="000F3162" w:rsidRPr="00CB2934" w:rsidRDefault="000F3162" w:rsidP="000F3162">
      <w:pPr>
        <w:spacing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Cs/>
          <w:u w:val="single"/>
        </w:rPr>
        <w:t xml:space="preserve">TOPLANTIYA KATILANLAR  </w:t>
      </w:r>
      <w:r w:rsidRPr="00CB2934">
        <w:rPr>
          <w:rFonts w:ascii="Times New Roman" w:hAnsi="Times New Roman"/>
          <w:bCs/>
        </w:rPr>
        <w:t xml:space="preserve">                                                              </w:t>
      </w:r>
    </w:p>
    <w:p w:rsidR="000F3162" w:rsidRPr="00CB2934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1- 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DURAK</w:t>
      </w:r>
    </w:p>
    <w:p w:rsidR="000F3162" w:rsidRPr="00CB2934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2- Prof. Dr. Ali Galip GEZGİN</w:t>
      </w:r>
    </w:p>
    <w:p w:rsidR="000F3162" w:rsidRPr="00CB2934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3- Prof. Dr. İsmail Hakkı GÖKSOY</w:t>
      </w:r>
    </w:p>
    <w:p w:rsidR="000F3162" w:rsidRPr="00CB2934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4- Prof. Dr. Kemaleddin TAŞ</w:t>
      </w:r>
    </w:p>
    <w:p w:rsidR="000F3162" w:rsidRPr="00CB2934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5- Doç. Dr. Ali BULUT </w:t>
      </w:r>
    </w:p>
    <w:p w:rsidR="000F3162" w:rsidRPr="00CB2934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6- Doç. Dr. Ünal YERLİKAYA</w:t>
      </w:r>
    </w:p>
    <w:p w:rsidR="000F3162" w:rsidRPr="00CB2934" w:rsidRDefault="000F3162" w:rsidP="000F3162">
      <w:pPr>
        <w:spacing w:after="24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7- Dr. </w:t>
      </w:r>
      <w:proofErr w:type="spellStart"/>
      <w:r w:rsidRPr="00CB2934">
        <w:rPr>
          <w:rFonts w:ascii="Times New Roman" w:hAnsi="Times New Roman"/>
          <w:b w:val="0"/>
        </w:rPr>
        <w:t>Öğr</w:t>
      </w:r>
      <w:proofErr w:type="spellEnd"/>
      <w:r w:rsidRPr="00CB2934">
        <w:rPr>
          <w:rFonts w:ascii="Times New Roman" w:hAnsi="Times New Roman"/>
          <w:b w:val="0"/>
        </w:rPr>
        <w:t>. Üyesi Ahmet Muhammet PEŞE</w:t>
      </w:r>
    </w:p>
    <w:p w:rsidR="000F3162" w:rsidRPr="00953562" w:rsidRDefault="000F3162" w:rsidP="000F3162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ab/>
      </w:r>
      <w:r w:rsidRPr="00953562">
        <w:rPr>
          <w:rFonts w:ascii="Times New Roman" w:hAnsi="Times New Roman"/>
          <w:b w:val="0"/>
        </w:rPr>
        <w:t xml:space="preserve">Fakülte </w:t>
      </w:r>
      <w:r>
        <w:rPr>
          <w:rFonts w:ascii="Times New Roman" w:hAnsi="Times New Roman"/>
          <w:b w:val="0"/>
        </w:rPr>
        <w:t>Yönetim Kurulu Fakültemiz Dekan Vekili</w:t>
      </w:r>
      <w:r w:rsidRPr="0095356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DURAK</w:t>
      </w:r>
      <w:r w:rsidRPr="00953562">
        <w:rPr>
          <w:rFonts w:ascii="Times New Roman" w:hAnsi="Times New Roman"/>
          <w:b w:val="0"/>
        </w:rPr>
        <w:t>’</w:t>
      </w:r>
      <w:r>
        <w:rPr>
          <w:rFonts w:ascii="Times New Roman" w:hAnsi="Times New Roman"/>
          <w:b w:val="0"/>
        </w:rPr>
        <w:t>ı</w:t>
      </w:r>
      <w:r w:rsidRPr="00953562">
        <w:rPr>
          <w:rFonts w:ascii="Times New Roman" w:hAnsi="Times New Roman"/>
          <w:b w:val="0"/>
        </w:rPr>
        <w:t>n</w:t>
      </w:r>
      <w:proofErr w:type="spellEnd"/>
      <w:r w:rsidRPr="00953562">
        <w:rPr>
          <w:rFonts w:ascii="Times New Roman" w:hAnsi="Times New Roman"/>
          <w:b w:val="0"/>
        </w:rPr>
        <w:t xml:space="preserve"> başkanlığında toplandı.</w:t>
      </w:r>
    </w:p>
    <w:p w:rsidR="000F3162" w:rsidRPr="00CB2934" w:rsidRDefault="000F3162" w:rsidP="000F3162">
      <w:pPr>
        <w:spacing w:line="240" w:lineRule="auto"/>
        <w:jc w:val="both"/>
        <w:rPr>
          <w:rFonts w:ascii="Times New Roman" w:hAnsi="Times New Roman"/>
          <w:u w:val="single"/>
        </w:rPr>
      </w:pPr>
      <w:r w:rsidRPr="00CB2934">
        <w:rPr>
          <w:rFonts w:ascii="Times New Roman" w:hAnsi="Times New Roman"/>
          <w:u w:val="single"/>
        </w:rPr>
        <w:t>KARARLAR:</w:t>
      </w:r>
    </w:p>
    <w:p w:rsidR="000F3162" w:rsidRPr="0070385E" w:rsidRDefault="000F3162" w:rsidP="000F316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0385E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Fakültemizde Açılacak Seçmeli Dersler </w:t>
      </w:r>
      <w:r w:rsidRPr="0070385E">
        <w:rPr>
          <w:rFonts w:ascii="Times New Roman" w:hAnsi="Times New Roman"/>
        </w:rPr>
        <w:t>Hakkında.</w:t>
      </w:r>
    </w:p>
    <w:p w:rsidR="000F3162" w:rsidRDefault="000F3162" w:rsidP="000F3162">
      <w:pPr>
        <w:spacing w:after="60" w:line="240" w:lineRule="auto"/>
        <w:jc w:val="both"/>
        <w:rPr>
          <w:rFonts w:ascii="Times New Roman" w:hAnsi="Times New Roman"/>
          <w:b w:val="0"/>
        </w:rPr>
      </w:pPr>
      <w:r w:rsidRPr="0070385E">
        <w:rPr>
          <w:rFonts w:ascii="Times New Roman" w:hAnsi="Times New Roman"/>
          <w:b w:val="0"/>
        </w:rPr>
        <w:t xml:space="preserve">           </w:t>
      </w:r>
      <w:r>
        <w:rPr>
          <w:rFonts w:ascii="Times New Roman" w:hAnsi="Times New Roman"/>
          <w:b w:val="0"/>
        </w:rPr>
        <w:t>Fakültemizde 2021-2022 Eğitim Öğretim Yılı Güz Yarıyılı III. ve IV sınıflarda aşağıdaki tabloda gösterilen seçmeli derslerin açılmasının uygunluğuna;</w:t>
      </w:r>
    </w:p>
    <w:p w:rsidR="000F3162" w:rsidRDefault="000F3162" w:rsidP="000F3162">
      <w:pPr>
        <w:spacing w:after="60" w:line="240" w:lineRule="auto"/>
        <w:jc w:val="both"/>
        <w:rPr>
          <w:rFonts w:ascii="Times New Roman" w:hAnsi="Times New Roman"/>
          <w:b w:val="0"/>
          <w:bCs/>
        </w:rPr>
      </w:pPr>
    </w:p>
    <w:tbl>
      <w:tblPr>
        <w:tblStyle w:val="TabloKlavuzu15"/>
        <w:tblW w:w="77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1134"/>
        <w:gridCol w:w="425"/>
        <w:gridCol w:w="567"/>
        <w:gridCol w:w="567"/>
        <w:gridCol w:w="1134"/>
      </w:tblGrid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Dersin Kodu:</w:t>
            </w:r>
          </w:p>
        </w:tc>
        <w:tc>
          <w:tcPr>
            <w:tcW w:w="2410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Dersin Adı: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Öğretimi</w:t>
            </w:r>
          </w:p>
        </w:tc>
        <w:tc>
          <w:tcPr>
            <w:tcW w:w="425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0F3162" w:rsidRPr="00076AD9" w:rsidTr="00D639E7">
        <w:trPr>
          <w:trHeight w:val="224"/>
        </w:trPr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513</w:t>
            </w:r>
          </w:p>
        </w:tc>
        <w:tc>
          <w:tcPr>
            <w:tcW w:w="2410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Bilim ve Etik</w:t>
            </w:r>
          </w:p>
        </w:tc>
        <w:tc>
          <w:tcPr>
            <w:tcW w:w="1134" w:type="dxa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I-II</w:t>
            </w:r>
          </w:p>
        </w:tc>
        <w:tc>
          <w:tcPr>
            <w:tcW w:w="425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ILA-533</w:t>
            </w:r>
          </w:p>
        </w:tc>
        <w:tc>
          <w:tcPr>
            <w:tcW w:w="2410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nadolu’da Tasavvuf</w:t>
            </w:r>
          </w:p>
        </w:tc>
        <w:tc>
          <w:tcPr>
            <w:tcW w:w="1134" w:type="dxa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I.</w:t>
            </w:r>
          </w:p>
        </w:tc>
        <w:tc>
          <w:tcPr>
            <w:tcW w:w="425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ILA-575</w:t>
            </w:r>
          </w:p>
        </w:tc>
        <w:tc>
          <w:tcPr>
            <w:tcW w:w="2410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Tasavvuf Ekolleri</w:t>
            </w:r>
          </w:p>
        </w:tc>
        <w:tc>
          <w:tcPr>
            <w:tcW w:w="1134" w:type="dxa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I-II</w:t>
            </w:r>
          </w:p>
        </w:tc>
        <w:tc>
          <w:tcPr>
            <w:tcW w:w="425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597</w:t>
            </w:r>
          </w:p>
        </w:tc>
        <w:tc>
          <w:tcPr>
            <w:tcW w:w="2410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Çevre ve Din</w:t>
            </w:r>
          </w:p>
        </w:tc>
        <w:tc>
          <w:tcPr>
            <w:tcW w:w="1134" w:type="dxa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I-II</w:t>
            </w:r>
          </w:p>
        </w:tc>
        <w:tc>
          <w:tcPr>
            <w:tcW w:w="425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ILA-623</w:t>
            </w:r>
          </w:p>
        </w:tc>
        <w:tc>
          <w:tcPr>
            <w:tcW w:w="2410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Felsefe Tarihi Metinleri</w:t>
            </w:r>
          </w:p>
        </w:tc>
        <w:tc>
          <w:tcPr>
            <w:tcW w:w="1134" w:type="dxa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I-II</w:t>
            </w:r>
          </w:p>
        </w:tc>
        <w:tc>
          <w:tcPr>
            <w:tcW w:w="425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</w:tr>
    </w:tbl>
    <w:p w:rsidR="000F3162" w:rsidRPr="00862647" w:rsidRDefault="000F3162" w:rsidP="000F3162">
      <w:pPr>
        <w:pStyle w:val="GvdeMetniGirintisi"/>
        <w:spacing w:after="0"/>
        <w:ind w:left="0" w:firstLine="708"/>
        <w:jc w:val="both"/>
        <w:rPr>
          <w:sz w:val="22"/>
          <w:szCs w:val="22"/>
        </w:rPr>
      </w:pPr>
    </w:p>
    <w:p w:rsidR="000F3162" w:rsidRPr="0070385E" w:rsidRDefault="000F3162" w:rsidP="000F316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70385E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Üniversite Ortak Seçmeli Dersler </w:t>
      </w:r>
      <w:r w:rsidRPr="0070385E">
        <w:rPr>
          <w:rFonts w:ascii="Times New Roman" w:hAnsi="Times New Roman"/>
        </w:rPr>
        <w:t>Hakkında.</w:t>
      </w:r>
    </w:p>
    <w:p w:rsidR="000F3162" w:rsidRDefault="000F3162" w:rsidP="000F3162">
      <w:pPr>
        <w:spacing w:after="60" w:line="240" w:lineRule="auto"/>
        <w:jc w:val="both"/>
        <w:rPr>
          <w:rFonts w:ascii="Times New Roman" w:hAnsi="Times New Roman"/>
          <w:b w:val="0"/>
        </w:rPr>
      </w:pPr>
      <w:r w:rsidRPr="0070385E">
        <w:rPr>
          <w:rFonts w:ascii="Times New Roman" w:hAnsi="Times New Roman"/>
          <w:b w:val="0"/>
        </w:rPr>
        <w:t xml:space="preserve">           </w:t>
      </w:r>
      <w:r>
        <w:rPr>
          <w:rFonts w:ascii="Times New Roman" w:hAnsi="Times New Roman"/>
          <w:b w:val="0"/>
        </w:rPr>
        <w:t xml:space="preserve">Fakültemizde 2021-2022 Eğitim Öğretim Yılı Güz Yarıyılında Üniversite Ortak Seçmeli Derslere yeterli başvuru olmaması nedeniyle, aşağıdaki tabloda gösterilen derslerin </w:t>
      </w:r>
      <w:proofErr w:type="spellStart"/>
      <w:r>
        <w:rPr>
          <w:rFonts w:ascii="Times New Roman" w:hAnsi="Times New Roman"/>
          <w:b w:val="0"/>
        </w:rPr>
        <w:t>OBS’de</w:t>
      </w:r>
      <w:proofErr w:type="spellEnd"/>
      <w:r>
        <w:rPr>
          <w:rFonts w:ascii="Times New Roman" w:hAnsi="Times New Roman"/>
          <w:b w:val="0"/>
        </w:rPr>
        <w:t xml:space="preserve"> kapatılmasının uygunluğuna;</w:t>
      </w:r>
    </w:p>
    <w:p w:rsidR="000F3162" w:rsidRPr="00862647" w:rsidRDefault="000F3162" w:rsidP="000F3162">
      <w:pPr>
        <w:pStyle w:val="GvdeMetniGirintisi"/>
        <w:spacing w:after="0"/>
        <w:ind w:left="0" w:firstLine="708"/>
        <w:jc w:val="both"/>
        <w:rPr>
          <w:sz w:val="22"/>
          <w:szCs w:val="22"/>
        </w:rPr>
      </w:pPr>
    </w:p>
    <w:tbl>
      <w:tblPr>
        <w:tblStyle w:val="TabloKlavuzu15"/>
        <w:tblW w:w="77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567"/>
        <w:gridCol w:w="567"/>
        <w:gridCol w:w="567"/>
        <w:gridCol w:w="992"/>
      </w:tblGrid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Dersin Kodu:</w:t>
            </w:r>
          </w:p>
        </w:tc>
        <w:tc>
          <w:tcPr>
            <w:tcW w:w="3544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Dersin Adı: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992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0F3162" w:rsidRPr="00076AD9" w:rsidTr="00D639E7">
        <w:trPr>
          <w:trHeight w:val="224"/>
        </w:trPr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</w:t>
            </w: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801</w:t>
            </w:r>
          </w:p>
        </w:tc>
        <w:tc>
          <w:tcPr>
            <w:tcW w:w="3544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Günümüz İnanç Problemleri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ILY-805</w:t>
            </w:r>
          </w:p>
        </w:tc>
        <w:tc>
          <w:tcPr>
            <w:tcW w:w="3544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Osmanlı Kültürü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ILY-808</w:t>
            </w:r>
          </w:p>
        </w:tc>
        <w:tc>
          <w:tcPr>
            <w:tcW w:w="3544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Hz. Muhammedin Hayatı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</w:t>
            </w: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809</w:t>
            </w:r>
          </w:p>
        </w:tc>
        <w:tc>
          <w:tcPr>
            <w:tcW w:w="3544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Kur’an-ı Kerim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ILY-810</w:t>
            </w:r>
          </w:p>
        </w:tc>
        <w:tc>
          <w:tcPr>
            <w:tcW w:w="3544" w:type="dxa"/>
          </w:tcPr>
          <w:p w:rsidR="000F3162" w:rsidRPr="00076AD9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İslam Bilimler Tarihi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</w:tr>
      <w:tr w:rsidR="000F3162" w:rsidRPr="00076AD9" w:rsidTr="00D639E7">
        <w:tc>
          <w:tcPr>
            <w:tcW w:w="1559" w:type="dxa"/>
          </w:tcPr>
          <w:p w:rsidR="000F3162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ILY-813</w:t>
            </w:r>
          </w:p>
        </w:tc>
        <w:tc>
          <w:tcPr>
            <w:tcW w:w="3544" w:type="dxa"/>
          </w:tcPr>
          <w:p w:rsidR="000F3162" w:rsidRDefault="000F3162" w:rsidP="00D639E7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Kur’an ve Hayat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3162" w:rsidRPr="00076AD9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F3162" w:rsidRDefault="000F3162" w:rsidP="00D639E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</w:tr>
    </w:tbl>
    <w:p w:rsidR="000F3162" w:rsidRDefault="000F3162" w:rsidP="000F3162">
      <w:pPr>
        <w:pStyle w:val="GvdeMetniGirintisi"/>
        <w:spacing w:after="0"/>
        <w:ind w:left="0" w:firstLine="708"/>
        <w:jc w:val="both"/>
        <w:rPr>
          <w:sz w:val="22"/>
          <w:szCs w:val="22"/>
        </w:rPr>
      </w:pPr>
    </w:p>
    <w:p w:rsidR="000F3162" w:rsidRPr="0058410A" w:rsidRDefault="000F3162" w:rsidP="000F3162">
      <w:pPr>
        <w:tabs>
          <w:tab w:val="left" w:pos="709"/>
          <w:tab w:val="left" w:pos="851"/>
          <w:tab w:val="left" w:pos="1701"/>
          <w:tab w:val="left" w:pos="2835"/>
        </w:tabs>
        <w:spacing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3</w:t>
      </w:r>
      <w:r w:rsidRPr="0058410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Veysel </w:t>
      </w:r>
      <w:proofErr w:type="spellStart"/>
      <w:r>
        <w:rPr>
          <w:rFonts w:ascii="Times New Roman" w:hAnsi="Times New Roman"/>
        </w:rPr>
        <w:t>KILIÇLI’nn</w:t>
      </w:r>
      <w:proofErr w:type="spellEnd"/>
      <w:r w:rsidRPr="0058410A">
        <w:rPr>
          <w:rFonts w:ascii="Times New Roman" w:hAnsi="Times New Roman"/>
        </w:rPr>
        <w:t xml:space="preserve"> Kayıt </w:t>
      </w:r>
      <w:r>
        <w:rPr>
          <w:rFonts w:ascii="Times New Roman" w:hAnsi="Times New Roman"/>
        </w:rPr>
        <w:t>Silme</w:t>
      </w:r>
      <w:r w:rsidRPr="0058410A">
        <w:rPr>
          <w:rFonts w:ascii="Times New Roman" w:hAnsi="Times New Roman"/>
        </w:rPr>
        <w:t xml:space="preserve"> Dilekçesi Hakkında.</w:t>
      </w:r>
    </w:p>
    <w:p w:rsidR="000F3162" w:rsidRDefault="000F3162" w:rsidP="000F31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58410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Ö</w:t>
      </w:r>
      <w:r w:rsidRPr="0058410A">
        <w:rPr>
          <w:rFonts w:ascii="Times New Roman" w:hAnsi="Times New Roman"/>
          <w:b w:val="0"/>
        </w:rPr>
        <w:t xml:space="preserve">ğrenci </w:t>
      </w:r>
      <w:r w:rsidRPr="001002E7">
        <w:rPr>
          <w:rFonts w:ascii="Times New Roman" w:hAnsi="Times New Roman"/>
          <w:b w:val="0"/>
        </w:rPr>
        <w:t xml:space="preserve">Veysel </w:t>
      </w:r>
      <w:proofErr w:type="spellStart"/>
      <w:r w:rsidRPr="001002E7">
        <w:rPr>
          <w:rFonts w:ascii="Times New Roman" w:hAnsi="Times New Roman"/>
          <w:b w:val="0"/>
        </w:rPr>
        <w:t>KILIÇLI’nn</w:t>
      </w:r>
      <w:proofErr w:type="spellEnd"/>
      <w:r w:rsidRPr="001002E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08.10.2021</w:t>
      </w:r>
      <w:r w:rsidRPr="0058410A">
        <w:rPr>
          <w:rFonts w:ascii="Times New Roman" w:hAnsi="Times New Roman"/>
          <w:b w:val="0"/>
        </w:rPr>
        <w:t xml:space="preserve"> tarihli dilekçesi incelendi.</w:t>
      </w:r>
    </w:p>
    <w:p w:rsidR="000F3162" w:rsidRPr="0058410A" w:rsidRDefault="000F3162" w:rsidP="000F31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p w:rsidR="000F3162" w:rsidRDefault="000F3162" w:rsidP="000F3162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58410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</w:t>
      </w:r>
      <w:r w:rsidRPr="0058410A">
        <w:rPr>
          <w:rFonts w:ascii="Times New Roman" w:hAnsi="Times New Roman"/>
          <w:b w:val="0"/>
        </w:rPr>
        <w:t xml:space="preserve">Fakültemiz </w:t>
      </w:r>
      <w:r>
        <w:rPr>
          <w:rFonts w:ascii="Times New Roman" w:hAnsi="Times New Roman"/>
          <w:b w:val="0"/>
        </w:rPr>
        <w:t xml:space="preserve">2121523032 </w:t>
      </w:r>
      <w:proofErr w:type="spellStart"/>
      <w:r w:rsidRPr="0058410A">
        <w:rPr>
          <w:rFonts w:ascii="Times New Roman" w:hAnsi="Times New Roman"/>
          <w:b w:val="0"/>
        </w:rPr>
        <w:t>nolu</w:t>
      </w:r>
      <w:proofErr w:type="spellEnd"/>
      <w:r w:rsidRPr="0058410A">
        <w:rPr>
          <w:rFonts w:ascii="Times New Roman" w:hAnsi="Times New Roman"/>
          <w:b w:val="0"/>
        </w:rPr>
        <w:t xml:space="preserve"> öğrenci </w:t>
      </w:r>
      <w:r w:rsidRPr="001002E7">
        <w:rPr>
          <w:rFonts w:ascii="Times New Roman" w:hAnsi="Times New Roman"/>
          <w:b w:val="0"/>
        </w:rPr>
        <w:t xml:space="preserve">Veysel </w:t>
      </w:r>
      <w:proofErr w:type="spellStart"/>
      <w:r w:rsidRPr="001002E7">
        <w:rPr>
          <w:rFonts w:ascii="Times New Roman" w:hAnsi="Times New Roman"/>
          <w:b w:val="0"/>
        </w:rPr>
        <w:t>KILIÇLI’n</w:t>
      </w:r>
      <w:r>
        <w:rPr>
          <w:rFonts w:ascii="Times New Roman" w:hAnsi="Times New Roman"/>
          <w:b w:val="0"/>
        </w:rPr>
        <w:t>ı</w:t>
      </w:r>
      <w:r w:rsidRPr="001002E7">
        <w:rPr>
          <w:rFonts w:ascii="Times New Roman" w:hAnsi="Times New Roman"/>
          <w:b w:val="0"/>
        </w:rPr>
        <w:t>n</w:t>
      </w:r>
      <w:proofErr w:type="spellEnd"/>
      <w:r w:rsidRPr="001002E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mazeretinin kabul edilerek Süleyman Demirel Üniversitesi </w:t>
      </w:r>
      <w:proofErr w:type="spellStart"/>
      <w:r>
        <w:rPr>
          <w:rFonts w:ascii="Times New Roman" w:hAnsi="Times New Roman"/>
          <w:b w:val="0"/>
        </w:rPr>
        <w:t>Önlisans</w:t>
      </w:r>
      <w:proofErr w:type="spellEnd"/>
      <w:r>
        <w:rPr>
          <w:rFonts w:ascii="Times New Roman" w:hAnsi="Times New Roman"/>
          <w:b w:val="0"/>
        </w:rPr>
        <w:t xml:space="preserve"> ve Lisans Eğitim-Öğretim ve Sınav Yönetmeliğinin 28. maddesine göre </w:t>
      </w:r>
      <w:r w:rsidRPr="0058410A">
        <w:rPr>
          <w:rFonts w:ascii="Times New Roman" w:hAnsi="Times New Roman"/>
          <w:b w:val="0"/>
        </w:rPr>
        <w:t>kay</w:t>
      </w:r>
      <w:r>
        <w:rPr>
          <w:rFonts w:ascii="Times New Roman" w:hAnsi="Times New Roman"/>
          <w:b w:val="0"/>
        </w:rPr>
        <w:t>ıt sildirme isteğinin uygunluğuna;</w:t>
      </w:r>
    </w:p>
    <w:p w:rsidR="000F3162" w:rsidRDefault="000F3162" w:rsidP="000F3162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p w:rsidR="000F3162" w:rsidRPr="0058410A" w:rsidRDefault="000F3162" w:rsidP="000F3162">
      <w:pPr>
        <w:tabs>
          <w:tab w:val="left" w:pos="709"/>
          <w:tab w:val="left" w:pos="851"/>
          <w:tab w:val="left" w:pos="1701"/>
          <w:tab w:val="left" w:pos="283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8410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Ayşe Betül </w:t>
      </w:r>
      <w:proofErr w:type="spellStart"/>
      <w:r>
        <w:rPr>
          <w:rFonts w:ascii="Times New Roman" w:hAnsi="Times New Roman"/>
        </w:rPr>
        <w:t>AKADAR’ın</w:t>
      </w:r>
      <w:proofErr w:type="spellEnd"/>
      <w:r w:rsidRPr="0058410A">
        <w:rPr>
          <w:rFonts w:ascii="Times New Roman" w:hAnsi="Times New Roman"/>
        </w:rPr>
        <w:t xml:space="preserve"> Kayıt </w:t>
      </w:r>
      <w:r>
        <w:rPr>
          <w:rFonts w:ascii="Times New Roman" w:hAnsi="Times New Roman"/>
        </w:rPr>
        <w:t>Silme</w:t>
      </w:r>
      <w:r w:rsidRPr="0058410A">
        <w:rPr>
          <w:rFonts w:ascii="Times New Roman" w:hAnsi="Times New Roman"/>
        </w:rPr>
        <w:t xml:space="preserve"> Dilekçesi Hakkında.</w:t>
      </w:r>
    </w:p>
    <w:p w:rsidR="000F3162" w:rsidRDefault="000F3162" w:rsidP="000F31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58410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Ö</w:t>
      </w:r>
      <w:r w:rsidRPr="0058410A">
        <w:rPr>
          <w:rFonts w:ascii="Times New Roman" w:hAnsi="Times New Roman"/>
          <w:b w:val="0"/>
        </w:rPr>
        <w:t xml:space="preserve">ğrenci </w:t>
      </w:r>
      <w:r w:rsidRPr="005A2E92">
        <w:rPr>
          <w:rFonts w:ascii="Times New Roman" w:hAnsi="Times New Roman"/>
          <w:b w:val="0"/>
        </w:rPr>
        <w:t xml:space="preserve">Ayşe Betül </w:t>
      </w:r>
      <w:proofErr w:type="spellStart"/>
      <w:r w:rsidRPr="005A2E92">
        <w:rPr>
          <w:rFonts w:ascii="Times New Roman" w:hAnsi="Times New Roman"/>
          <w:b w:val="0"/>
        </w:rPr>
        <w:t>AKADAR’ın</w:t>
      </w:r>
      <w:proofErr w:type="spellEnd"/>
      <w:r w:rsidRPr="0058410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08.10.2021</w:t>
      </w:r>
      <w:r w:rsidRPr="0058410A">
        <w:rPr>
          <w:rFonts w:ascii="Times New Roman" w:hAnsi="Times New Roman"/>
          <w:b w:val="0"/>
        </w:rPr>
        <w:t xml:space="preserve"> tarihli dilekçesi incelendi.</w:t>
      </w:r>
    </w:p>
    <w:p w:rsidR="000F3162" w:rsidRPr="0058410A" w:rsidRDefault="000F3162" w:rsidP="000F31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p w:rsidR="000F3162" w:rsidRDefault="000F3162" w:rsidP="000F3162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58410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</w:t>
      </w:r>
      <w:r w:rsidRPr="0058410A">
        <w:rPr>
          <w:rFonts w:ascii="Times New Roman" w:hAnsi="Times New Roman"/>
          <w:b w:val="0"/>
        </w:rPr>
        <w:t xml:space="preserve">Fakültemiz </w:t>
      </w:r>
      <w:r>
        <w:rPr>
          <w:rFonts w:ascii="Times New Roman" w:hAnsi="Times New Roman"/>
          <w:b w:val="0"/>
        </w:rPr>
        <w:t xml:space="preserve">2111503041 </w:t>
      </w:r>
      <w:proofErr w:type="spellStart"/>
      <w:r w:rsidRPr="0058410A">
        <w:rPr>
          <w:rFonts w:ascii="Times New Roman" w:hAnsi="Times New Roman"/>
          <w:b w:val="0"/>
        </w:rPr>
        <w:t>nolu</w:t>
      </w:r>
      <w:proofErr w:type="spellEnd"/>
      <w:r w:rsidRPr="0058410A">
        <w:rPr>
          <w:rFonts w:ascii="Times New Roman" w:hAnsi="Times New Roman"/>
          <w:b w:val="0"/>
        </w:rPr>
        <w:t xml:space="preserve"> öğrenci </w:t>
      </w:r>
      <w:r w:rsidRPr="005A2E92">
        <w:rPr>
          <w:rFonts w:ascii="Times New Roman" w:hAnsi="Times New Roman"/>
          <w:b w:val="0"/>
        </w:rPr>
        <w:t xml:space="preserve">Ayşe Betül </w:t>
      </w:r>
      <w:proofErr w:type="spellStart"/>
      <w:r w:rsidRPr="005A2E92">
        <w:rPr>
          <w:rFonts w:ascii="Times New Roman" w:hAnsi="Times New Roman"/>
          <w:b w:val="0"/>
        </w:rPr>
        <w:t>AKADAR’ın</w:t>
      </w:r>
      <w:proofErr w:type="spellEnd"/>
      <w:r w:rsidRPr="005A2E9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mazeretinin kabul edilerek Süleyman Demirel Üniversitesi </w:t>
      </w:r>
      <w:proofErr w:type="spellStart"/>
      <w:r>
        <w:rPr>
          <w:rFonts w:ascii="Times New Roman" w:hAnsi="Times New Roman"/>
          <w:b w:val="0"/>
        </w:rPr>
        <w:t>Önlisans</w:t>
      </w:r>
      <w:proofErr w:type="spellEnd"/>
      <w:r>
        <w:rPr>
          <w:rFonts w:ascii="Times New Roman" w:hAnsi="Times New Roman"/>
          <w:b w:val="0"/>
        </w:rPr>
        <w:t xml:space="preserve"> ve Lisans Eğitim-Öğretim ve Sınav Yönetmeliğinin 28. maddesine göre </w:t>
      </w:r>
      <w:r w:rsidRPr="0058410A">
        <w:rPr>
          <w:rFonts w:ascii="Times New Roman" w:hAnsi="Times New Roman"/>
          <w:b w:val="0"/>
        </w:rPr>
        <w:t>kay</w:t>
      </w:r>
      <w:r>
        <w:rPr>
          <w:rFonts w:ascii="Times New Roman" w:hAnsi="Times New Roman"/>
          <w:b w:val="0"/>
        </w:rPr>
        <w:t>ıt sildirme isteğinin uygunluğuna;</w:t>
      </w:r>
    </w:p>
    <w:p w:rsidR="000F3162" w:rsidRDefault="000F3162" w:rsidP="000F316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0F3162" w:rsidRPr="00A83266" w:rsidRDefault="000F3162" w:rsidP="000F3162">
      <w:pPr>
        <w:spacing w:line="240" w:lineRule="auto"/>
        <w:ind w:firstLine="709"/>
        <w:rPr>
          <w:rFonts w:ascii="Times New Roman" w:hAnsi="Times New Roman"/>
          <w:b w:val="0"/>
          <w:color w:val="000000"/>
        </w:rPr>
      </w:pPr>
      <w:r w:rsidRPr="00A83266">
        <w:rPr>
          <w:rFonts w:ascii="Times New Roman" w:hAnsi="Times New Roman"/>
          <w:b w:val="0"/>
        </w:rPr>
        <w:t>Oy birliğiyle kabul edilmiştir.</w:t>
      </w:r>
    </w:p>
    <w:p w:rsidR="000F3162" w:rsidRDefault="000F3162" w:rsidP="000F3162">
      <w:pPr>
        <w:pStyle w:val="GvdeMetniGirintisi"/>
        <w:spacing w:after="0"/>
        <w:ind w:left="0" w:firstLine="708"/>
        <w:jc w:val="both"/>
        <w:rPr>
          <w:sz w:val="22"/>
          <w:szCs w:val="22"/>
        </w:rPr>
      </w:pPr>
    </w:p>
    <w:p w:rsidR="000F3162" w:rsidRDefault="000F3162" w:rsidP="000F3162">
      <w:pPr>
        <w:pStyle w:val="GvdeMetniGirintisi"/>
        <w:spacing w:after="0"/>
        <w:ind w:left="0" w:firstLine="708"/>
        <w:jc w:val="both"/>
        <w:rPr>
          <w:sz w:val="22"/>
          <w:szCs w:val="22"/>
        </w:rPr>
      </w:pP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DURAK                       </w:t>
      </w:r>
      <w:r w:rsidRPr="00DF0FFB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</w:t>
      </w:r>
      <w:r w:rsidRPr="00DF0FFB">
        <w:rPr>
          <w:rFonts w:ascii="Times New Roman" w:hAnsi="Times New Roman"/>
          <w:b w:val="0"/>
        </w:rPr>
        <w:t xml:space="preserve">Prof. Dr. Ali Galip GEZGİN </w:t>
      </w: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(Dekan V. </w:t>
      </w:r>
      <w:r w:rsidRPr="00DF0FFB">
        <w:rPr>
          <w:rFonts w:ascii="Times New Roman" w:hAnsi="Times New Roman"/>
          <w:b w:val="0"/>
        </w:rPr>
        <w:t>)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                    </w:t>
      </w:r>
      <w:r w:rsidRPr="00DF0FFB">
        <w:rPr>
          <w:rFonts w:ascii="Times New Roman" w:hAnsi="Times New Roman"/>
          <w:b w:val="0"/>
        </w:rPr>
        <w:t xml:space="preserve"> (Prof. Temsilcisi)   </w:t>
      </w: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Prof. Dr. İsmail Hakkı GÖKSOY </w:t>
      </w:r>
      <w:r w:rsidRPr="00DF0FF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</w:t>
      </w: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Ali BULUT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</w:t>
      </w:r>
      <w:r>
        <w:rPr>
          <w:rFonts w:ascii="Times New Roman" w:hAnsi="Times New Roman"/>
          <w:b w:val="0"/>
        </w:rPr>
        <w:t xml:space="preserve">                 </w:t>
      </w:r>
      <w:r w:rsidRPr="00DF0FFB">
        <w:rPr>
          <w:rFonts w:ascii="Times New Roman" w:hAnsi="Times New Roman"/>
          <w:b w:val="0"/>
        </w:rPr>
        <w:t xml:space="preserve">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 xml:space="preserve">. Üyesi Ahmet Muhammet PEŞE   </w:t>
      </w:r>
      <w:r>
        <w:rPr>
          <w:rFonts w:ascii="Times New Roman" w:hAnsi="Times New Roman"/>
          <w:b w:val="0"/>
        </w:rPr>
        <w:t xml:space="preserve">   </w:t>
      </w:r>
    </w:p>
    <w:p w:rsidR="000F3162" w:rsidRPr="00DF0FFB" w:rsidRDefault="000F3162" w:rsidP="000F316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(Doç. Temsilcisi)             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           </w:t>
      </w:r>
      <w:r w:rsidRPr="00DF0FFB">
        <w:rPr>
          <w:rFonts w:ascii="Times New Roman" w:hAnsi="Times New Roman"/>
          <w:b w:val="0"/>
        </w:rPr>
        <w:t xml:space="preserve">(Dr.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Temsilcisi)</w:t>
      </w: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Default="000F3162" w:rsidP="000F3162">
      <w:pPr>
        <w:spacing w:after="0" w:line="240" w:lineRule="auto"/>
        <w:rPr>
          <w:rFonts w:ascii="Times New Roman" w:hAnsi="Times New Roman"/>
          <w:b w:val="0"/>
        </w:rPr>
      </w:pPr>
    </w:p>
    <w:p w:rsidR="000F3162" w:rsidRPr="00DF0FFB" w:rsidRDefault="000F3162" w:rsidP="000F316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Doç. Dr. Ünal YERLİKAYA               </w:t>
      </w:r>
      <w:r>
        <w:rPr>
          <w:rFonts w:ascii="Times New Roman" w:hAnsi="Times New Roman"/>
          <w:b w:val="0"/>
        </w:rPr>
        <w:t xml:space="preserve">                      </w:t>
      </w:r>
      <w:r w:rsidRPr="00DF0FFB">
        <w:rPr>
          <w:rFonts w:ascii="Times New Roman" w:hAnsi="Times New Roman"/>
          <w:b w:val="0"/>
        </w:rPr>
        <w:t xml:space="preserve">Kadir GÜLCÜ </w:t>
      </w:r>
    </w:p>
    <w:p w:rsidR="000F3162" w:rsidRDefault="000F3162" w:rsidP="000F316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(Doç. Temsilcisi)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        </w:t>
      </w:r>
      <w:r w:rsidRPr="00DF0FFB">
        <w:rPr>
          <w:rFonts w:ascii="Times New Roman" w:hAnsi="Times New Roman"/>
          <w:b w:val="0"/>
        </w:rPr>
        <w:t>(Raportör)</w:t>
      </w:r>
    </w:p>
    <w:p w:rsidR="00915923" w:rsidRPr="000F3162" w:rsidRDefault="00915923" w:rsidP="000F3162">
      <w:pPr>
        <w:spacing w:after="200"/>
        <w:rPr>
          <w:sz w:val="22"/>
          <w:szCs w:val="22"/>
        </w:rPr>
      </w:pPr>
    </w:p>
    <w:sectPr w:rsidR="00915923" w:rsidRPr="000F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D8"/>
    <w:rsid w:val="000F3162"/>
    <w:rsid w:val="003D77D8"/>
    <w:rsid w:val="009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CF83"/>
  <w15:chartTrackingRefBased/>
  <w15:docId w15:val="{3412DAEC-77DB-4213-B138-ED612B20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62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0F3162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0F3162"/>
    <w:rPr>
      <w:rFonts w:ascii="Calibri" w:eastAsia="Times New Roman" w:hAnsi="Calibri" w:cs="Times New Roman"/>
      <w:b/>
      <w:sz w:val="24"/>
      <w:szCs w:val="24"/>
      <w:lang w:eastAsia="tr-TR"/>
    </w:rPr>
  </w:style>
  <w:style w:type="table" w:customStyle="1" w:styleId="TabloKlavuzu15">
    <w:name w:val="Tablo Kılavuzu15"/>
    <w:basedOn w:val="NormalTablo"/>
    <w:next w:val="TabloKlavuzu"/>
    <w:uiPriority w:val="59"/>
    <w:rsid w:val="000F3162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F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2022-05-30T07:43:00Z</dcterms:created>
  <dcterms:modified xsi:type="dcterms:W3CDTF">2022-05-30T07:43:00Z</dcterms:modified>
</cp:coreProperties>
</file>