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C9" w:rsidRPr="00175AFB" w:rsidRDefault="00F858C9" w:rsidP="00F858C9">
      <w:pPr>
        <w:tabs>
          <w:tab w:val="left" w:pos="142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175AFB">
        <w:rPr>
          <w:rFonts w:ascii="Times New Roman" w:hAnsi="Times New Roman"/>
          <w:sz w:val="23"/>
          <w:szCs w:val="23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F858C9" w:rsidRPr="00175AFB" w:rsidTr="00A0064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F858C9" w:rsidRPr="00175AFB" w:rsidRDefault="00F858C9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75AFB">
              <w:rPr>
                <w:rFonts w:ascii="Times New Roman" w:hAnsi="Times New Roman"/>
                <w:sz w:val="23"/>
                <w:szCs w:val="23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F858C9" w:rsidRPr="00175AFB" w:rsidRDefault="00F858C9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75AFB">
              <w:rPr>
                <w:rFonts w:ascii="Times New Roman" w:hAnsi="Times New Roman"/>
                <w:sz w:val="23"/>
                <w:szCs w:val="23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F858C9" w:rsidRPr="00175AFB" w:rsidRDefault="00F858C9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75AFB">
              <w:rPr>
                <w:rFonts w:ascii="Times New Roman" w:hAnsi="Times New Roman"/>
                <w:sz w:val="23"/>
                <w:szCs w:val="23"/>
              </w:rPr>
              <w:t>Karar No</w:t>
            </w:r>
          </w:p>
        </w:tc>
      </w:tr>
      <w:tr w:rsidR="00F858C9" w:rsidRPr="00175AFB" w:rsidTr="00A0064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858C9" w:rsidRPr="00175AFB" w:rsidRDefault="00F858C9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75AFB">
              <w:rPr>
                <w:rFonts w:ascii="Times New Roman" w:hAnsi="Times New Roman"/>
                <w:sz w:val="23"/>
                <w:szCs w:val="23"/>
              </w:rPr>
              <w:t>18.05.2021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858C9" w:rsidRPr="00175AFB" w:rsidRDefault="00F858C9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75AFB">
              <w:rPr>
                <w:rFonts w:ascii="Times New Roman" w:hAnsi="Times New Roman"/>
                <w:sz w:val="23"/>
                <w:szCs w:val="23"/>
              </w:rPr>
              <w:t>915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F858C9" w:rsidRPr="00175AFB" w:rsidRDefault="00F858C9" w:rsidP="00A0064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175AFB">
              <w:rPr>
                <w:rFonts w:ascii="Times New Roman" w:hAnsi="Times New Roman"/>
                <w:sz w:val="23"/>
                <w:szCs w:val="23"/>
              </w:rPr>
              <w:t>01</w:t>
            </w:r>
          </w:p>
        </w:tc>
      </w:tr>
    </w:tbl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Cs/>
          <w:sz w:val="23"/>
          <w:szCs w:val="23"/>
          <w:u w:val="single"/>
        </w:rPr>
        <w:t xml:space="preserve">TOPLANTIYA KATILANLAR  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1- Prof. Dr. Muhammet Sadık AKDEMİR  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>2- Prof. Dr. Ali Galip GEZGİN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>3- Prof. Dr. İsmail Hakkı GÖKSOY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>4- Prof. Dr. Kemaleddin TAŞ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5- Doç. Dr. Ali BULUT 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>6- Doç. Dr. Ünal YERLİKAYA</w:t>
      </w:r>
    </w:p>
    <w:p w:rsidR="00F858C9" w:rsidRPr="00175AFB" w:rsidRDefault="00F858C9" w:rsidP="00F858C9">
      <w:pPr>
        <w:spacing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7- Dr. </w:t>
      </w:r>
      <w:proofErr w:type="spellStart"/>
      <w:r w:rsidRPr="00175AFB">
        <w:rPr>
          <w:rFonts w:ascii="Times New Roman" w:hAnsi="Times New Roman"/>
          <w:b w:val="0"/>
          <w:sz w:val="23"/>
          <w:szCs w:val="23"/>
        </w:rPr>
        <w:t>Öğr</w:t>
      </w:r>
      <w:proofErr w:type="spellEnd"/>
      <w:r w:rsidRPr="00175AFB">
        <w:rPr>
          <w:rFonts w:ascii="Times New Roman" w:hAnsi="Times New Roman"/>
          <w:b w:val="0"/>
          <w:sz w:val="23"/>
          <w:szCs w:val="23"/>
        </w:rPr>
        <w:t>. Üyesi Ahmet Muhammet PEŞE</w:t>
      </w:r>
    </w:p>
    <w:p w:rsidR="00F858C9" w:rsidRPr="00175AFB" w:rsidRDefault="00F858C9" w:rsidP="00F858C9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Fakülte Yönetim Kurulu Fakültemiz Dekanı Prof. Dr. Muhammet Sadık </w:t>
      </w:r>
      <w:proofErr w:type="spellStart"/>
      <w:r w:rsidRPr="00175AFB">
        <w:rPr>
          <w:rFonts w:ascii="Times New Roman" w:hAnsi="Times New Roman"/>
          <w:b w:val="0"/>
          <w:sz w:val="23"/>
          <w:szCs w:val="23"/>
        </w:rPr>
        <w:t>AKDEMİR’in</w:t>
      </w:r>
      <w:proofErr w:type="spellEnd"/>
      <w:r w:rsidRPr="00175AFB">
        <w:rPr>
          <w:rFonts w:ascii="Times New Roman" w:hAnsi="Times New Roman"/>
          <w:b w:val="0"/>
          <w:sz w:val="23"/>
          <w:szCs w:val="23"/>
        </w:rPr>
        <w:t xml:space="preserve"> başkanlığında toplandı.</w:t>
      </w:r>
    </w:p>
    <w:p w:rsidR="00F858C9" w:rsidRPr="00175AFB" w:rsidRDefault="00F858C9" w:rsidP="00F858C9">
      <w:pPr>
        <w:spacing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175AFB">
        <w:rPr>
          <w:rFonts w:ascii="Times New Roman" w:hAnsi="Times New Roman"/>
          <w:sz w:val="23"/>
          <w:szCs w:val="23"/>
          <w:u w:val="single"/>
        </w:rPr>
        <w:t>KARARLAR:</w:t>
      </w:r>
    </w:p>
    <w:p w:rsidR="00F858C9" w:rsidRPr="00175AFB" w:rsidRDefault="00F858C9" w:rsidP="00F858C9">
      <w:pPr>
        <w:spacing w:line="240" w:lineRule="auto"/>
        <w:ind w:left="-284" w:right="-428"/>
        <w:jc w:val="both"/>
        <w:rPr>
          <w:rFonts w:ascii="Times New Roman" w:hAnsi="Times New Roman"/>
          <w:sz w:val="23"/>
          <w:szCs w:val="23"/>
        </w:rPr>
      </w:pPr>
      <w:r w:rsidRPr="00175AFB">
        <w:rPr>
          <w:rFonts w:ascii="Times New Roman" w:hAnsi="Times New Roman"/>
          <w:sz w:val="23"/>
          <w:szCs w:val="23"/>
        </w:rPr>
        <w:t xml:space="preserve">    1-Yabancı Uyruklu Sözleşmeli (öğretim elemanı) Personelin Görev Süresi Uzatımı.</w:t>
      </w:r>
    </w:p>
    <w:p w:rsidR="00F858C9" w:rsidRPr="00175AFB" w:rsidRDefault="00F858C9" w:rsidP="00F858C9">
      <w:pPr>
        <w:tabs>
          <w:tab w:val="left" w:pos="0"/>
        </w:tabs>
        <w:spacing w:line="240" w:lineRule="auto"/>
        <w:jc w:val="both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İslam Tarihi ve Sanatları Bölüm Başkanlığının 29.04.2021 tarih ve E-44995478-903.99-53551 </w:t>
      </w:r>
      <w:proofErr w:type="spellStart"/>
      <w:r w:rsidRPr="00175AFB">
        <w:rPr>
          <w:rFonts w:ascii="Times New Roman" w:hAnsi="Times New Roman"/>
          <w:b w:val="0"/>
          <w:sz w:val="23"/>
          <w:szCs w:val="23"/>
        </w:rPr>
        <w:t>no’lu</w:t>
      </w:r>
      <w:proofErr w:type="spellEnd"/>
      <w:r w:rsidRPr="00175AFB">
        <w:rPr>
          <w:rFonts w:ascii="Times New Roman" w:hAnsi="Times New Roman"/>
          <w:b w:val="0"/>
          <w:sz w:val="23"/>
          <w:szCs w:val="23"/>
        </w:rPr>
        <w:t xml:space="preserve"> yazısı incelendi. </w:t>
      </w:r>
    </w:p>
    <w:p w:rsidR="00F858C9" w:rsidRPr="00175AFB" w:rsidRDefault="00F858C9" w:rsidP="00F858C9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ab/>
        <w:t>2914 sayılı Yükseköğretim Personel Kanununun 16ncı maddesi ile 2547 sayılı Yükseköğretim Kanununun 34 üncü maddesi gereğince Fakültemizde Yaban</w:t>
      </w:r>
      <w:r>
        <w:rPr>
          <w:rFonts w:ascii="Times New Roman" w:hAnsi="Times New Roman"/>
          <w:b w:val="0"/>
          <w:sz w:val="23"/>
          <w:szCs w:val="23"/>
        </w:rPr>
        <w:t>cı Uyruklu Sözleşmeli Personel (</w:t>
      </w:r>
      <w:r w:rsidRPr="00175AFB">
        <w:rPr>
          <w:rFonts w:ascii="Times New Roman" w:hAnsi="Times New Roman"/>
          <w:b w:val="0"/>
          <w:sz w:val="23"/>
          <w:szCs w:val="23"/>
        </w:rPr>
        <w:t xml:space="preserve">Dr. </w:t>
      </w:r>
      <w:proofErr w:type="spellStart"/>
      <w:r w:rsidRPr="00175AFB">
        <w:rPr>
          <w:rFonts w:ascii="Times New Roman" w:hAnsi="Times New Roman"/>
          <w:b w:val="0"/>
          <w:sz w:val="23"/>
          <w:szCs w:val="23"/>
        </w:rPr>
        <w:t>Öğr</w:t>
      </w:r>
      <w:proofErr w:type="spellEnd"/>
      <w:r w:rsidRPr="00175AFB">
        <w:rPr>
          <w:rFonts w:ascii="Times New Roman" w:hAnsi="Times New Roman"/>
          <w:b w:val="0"/>
          <w:sz w:val="23"/>
          <w:szCs w:val="23"/>
        </w:rPr>
        <w:t xml:space="preserve">. Üyesi) olarak görev yapmakta olan aşağıdaki tabloda bilgileri yer alan </w:t>
      </w:r>
      <w:r>
        <w:rPr>
          <w:rFonts w:ascii="Times New Roman" w:hAnsi="Times New Roman"/>
          <w:b w:val="0"/>
          <w:sz w:val="23"/>
          <w:szCs w:val="23"/>
        </w:rPr>
        <w:t>personelin fakültemizde eğitim-</w:t>
      </w:r>
      <w:r w:rsidRPr="00175AFB">
        <w:rPr>
          <w:rFonts w:ascii="Times New Roman" w:hAnsi="Times New Roman"/>
          <w:b w:val="0"/>
          <w:sz w:val="23"/>
          <w:szCs w:val="23"/>
        </w:rPr>
        <w:t>öğretime katkıları ve ilgili bölüm başkanlığının uygun görüşü ile anabilim dalı başkanlığının gerekçesi de göz önünde bulundurularak, sözleşme</w:t>
      </w:r>
      <w:r>
        <w:rPr>
          <w:rFonts w:ascii="Times New Roman" w:hAnsi="Times New Roman"/>
          <w:b w:val="0"/>
          <w:sz w:val="23"/>
          <w:szCs w:val="23"/>
        </w:rPr>
        <w:t>si</w:t>
      </w:r>
      <w:r w:rsidRPr="00175AFB">
        <w:rPr>
          <w:rFonts w:ascii="Times New Roman" w:hAnsi="Times New Roman"/>
          <w:b w:val="0"/>
          <w:sz w:val="23"/>
          <w:szCs w:val="23"/>
        </w:rPr>
        <w:t>nin yeniden uzatılmasının uygunluğuna ve konunun Rektörlük Makamına teklifine oy birliği ile karar verilmiştir.</w:t>
      </w:r>
    </w:p>
    <w:p w:rsidR="00F858C9" w:rsidRDefault="00F858C9" w:rsidP="00F858C9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Style w:val="TabloKlavuzu20"/>
        <w:tblpPr w:leftFromText="141" w:rightFromText="141" w:vertAnchor="text" w:horzAnchor="margin" w:tblpY="170"/>
        <w:tblW w:w="9299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ook w:val="04A0" w:firstRow="1" w:lastRow="0" w:firstColumn="1" w:lastColumn="0" w:noHBand="0" w:noVBand="1"/>
      </w:tblPr>
      <w:tblGrid>
        <w:gridCol w:w="716"/>
        <w:gridCol w:w="990"/>
        <w:gridCol w:w="1651"/>
        <w:gridCol w:w="1371"/>
        <w:gridCol w:w="1244"/>
        <w:gridCol w:w="1016"/>
        <w:gridCol w:w="1131"/>
        <w:gridCol w:w="1180"/>
      </w:tblGrid>
      <w:tr w:rsidR="00F858C9" w:rsidRPr="00D308AA" w:rsidTr="00A00640">
        <w:trPr>
          <w:trHeight w:val="244"/>
        </w:trPr>
        <w:tc>
          <w:tcPr>
            <w:tcW w:w="656" w:type="dxa"/>
            <w:vMerge w:val="restart"/>
            <w:vAlign w:val="center"/>
            <w:hideMark/>
          </w:tcPr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Sicili</w:t>
            </w:r>
          </w:p>
        </w:tc>
        <w:tc>
          <w:tcPr>
            <w:tcW w:w="1012" w:type="dxa"/>
            <w:vMerge w:val="restart"/>
            <w:vAlign w:val="bottom"/>
          </w:tcPr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Unvanı</w:t>
            </w:r>
          </w:p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Adı Soyadı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F858C9" w:rsidRDefault="00F858C9" w:rsidP="00A00640">
            <w:pPr>
              <w:tabs>
                <w:tab w:val="left" w:pos="0"/>
              </w:tabs>
              <w:spacing w:after="0"/>
              <w:ind w:right="-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Bölüm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F858C9" w:rsidRDefault="00F858C9" w:rsidP="00A00640">
            <w:pPr>
              <w:tabs>
                <w:tab w:val="left" w:pos="0"/>
              </w:tabs>
              <w:spacing w:after="0"/>
              <w:ind w:right="-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Default="00F858C9" w:rsidP="00A00640">
            <w:pPr>
              <w:tabs>
                <w:tab w:val="left" w:pos="0"/>
              </w:tabs>
              <w:spacing w:after="0"/>
              <w:ind w:right="-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Anabilim</w:t>
            </w: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Dalı</w:t>
            </w:r>
          </w:p>
        </w:tc>
        <w:tc>
          <w:tcPr>
            <w:tcW w:w="992" w:type="dxa"/>
            <w:vMerge w:val="restart"/>
            <w:vAlign w:val="center"/>
          </w:tcPr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Önerilen</w:t>
            </w:r>
          </w:p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Brüt Ücret</w:t>
            </w:r>
          </w:p>
        </w:tc>
        <w:tc>
          <w:tcPr>
            <w:tcW w:w="2245" w:type="dxa"/>
            <w:gridSpan w:val="2"/>
            <w:vAlign w:val="bottom"/>
          </w:tcPr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Çalıştırılma Süreleri</w:t>
            </w: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F858C9" w:rsidRPr="00D308AA" w:rsidTr="00A00640">
        <w:trPr>
          <w:trHeight w:val="479"/>
        </w:trPr>
        <w:tc>
          <w:tcPr>
            <w:tcW w:w="656" w:type="dxa"/>
            <w:vMerge/>
            <w:vAlign w:val="center"/>
            <w:hideMark/>
          </w:tcPr>
          <w:p w:rsidR="00F858C9" w:rsidRPr="009E433D" w:rsidRDefault="00F858C9" w:rsidP="00A00640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12" w:type="dxa"/>
            <w:vMerge/>
            <w:vAlign w:val="center"/>
          </w:tcPr>
          <w:p w:rsidR="00F858C9" w:rsidRPr="009E433D" w:rsidRDefault="00F858C9" w:rsidP="00A00640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858C9" w:rsidRPr="009E433D" w:rsidRDefault="00F858C9" w:rsidP="00A00640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F858C9" w:rsidRPr="009E433D" w:rsidRDefault="00F858C9" w:rsidP="00A00640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F858C9" w:rsidRPr="009E433D" w:rsidRDefault="00F858C9" w:rsidP="00A00640">
            <w:pPr>
              <w:spacing w:after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F858C9" w:rsidRPr="009E433D" w:rsidRDefault="00F858C9" w:rsidP="00A00640">
            <w:pPr>
              <w:tabs>
                <w:tab w:val="left" w:pos="0"/>
                <w:tab w:val="left" w:pos="743"/>
                <w:tab w:val="left" w:pos="1168"/>
              </w:tabs>
              <w:spacing w:after="0"/>
              <w:ind w:right="254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58" w:type="dxa"/>
            <w:vAlign w:val="center"/>
          </w:tcPr>
          <w:p w:rsidR="00F858C9" w:rsidRPr="009E433D" w:rsidRDefault="00F858C9" w:rsidP="00A00640">
            <w:pPr>
              <w:tabs>
                <w:tab w:val="left" w:pos="0"/>
                <w:tab w:val="left" w:pos="743"/>
                <w:tab w:val="left" w:pos="1168"/>
              </w:tabs>
              <w:spacing w:after="0"/>
              <w:ind w:right="25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Başlama</w:t>
            </w:r>
          </w:p>
          <w:p w:rsidR="00F858C9" w:rsidRPr="009E433D" w:rsidRDefault="00F858C9" w:rsidP="00A00640">
            <w:pPr>
              <w:tabs>
                <w:tab w:val="left" w:pos="0"/>
                <w:tab w:val="left" w:pos="743"/>
                <w:tab w:val="left" w:pos="1168"/>
              </w:tabs>
              <w:spacing w:after="0"/>
              <w:ind w:right="25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Tarihi</w:t>
            </w:r>
          </w:p>
          <w:p w:rsidR="00F858C9" w:rsidRPr="009E433D" w:rsidRDefault="00F858C9" w:rsidP="00A00640">
            <w:pPr>
              <w:tabs>
                <w:tab w:val="left" w:pos="0"/>
                <w:tab w:val="left" w:pos="743"/>
                <w:tab w:val="left" w:pos="1168"/>
              </w:tabs>
              <w:spacing w:after="0"/>
              <w:ind w:right="254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87" w:type="dxa"/>
            <w:hideMark/>
          </w:tcPr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4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Bitiş</w:t>
            </w:r>
          </w:p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E433D">
              <w:rPr>
                <w:rFonts w:ascii="Times New Roman" w:hAnsi="Times New Roman"/>
                <w:sz w:val="18"/>
                <w:szCs w:val="18"/>
                <w:lang w:eastAsia="en-US"/>
              </w:rPr>
              <w:t>Tarihi</w:t>
            </w:r>
          </w:p>
        </w:tc>
      </w:tr>
      <w:tr w:rsidR="00F858C9" w:rsidRPr="00D308AA" w:rsidTr="00A00640">
        <w:trPr>
          <w:trHeight w:val="343"/>
        </w:trPr>
        <w:tc>
          <w:tcPr>
            <w:tcW w:w="656" w:type="dxa"/>
            <w:vAlign w:val="center"/>
            <w:hideMark/>
          </w:tcPr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9E433D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07115</w:t>
            </w:r>
          </w:p>
        </w:tc>
        <w:tc>
          <w:tcPr>
            <w:tcW w:w="1012" w:type="dxa"/>
            <w:vAlign w:val="center"/>
          </w:tcPr>
          <w:p w:rsidR="00F858C9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Öğr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. Üyesi</w:t>
            </w:r>
          </w:p>
        </w:tc>
        <w:tc>
          <w:tcPr>
            <w:tcW w:w="1701" w:type="dxa"/>
            <w:vAlign w:val="center"/>
          </w:tcPr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Seham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HENDAWI</w:t>
            </w:r>
          </w:p>
        </w:tc>
        <w:tc>
          <w:tcPr>
            <w:tcW w:w="1417" w:type="dxa"/>
            <w:vAlign w:val="center"/>
            <w:hideMark/>
          </w:tcPr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9E433D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İslam Tarihi ve Sanatları</w:t>
            </w:r>
          </w:p>
        </w:tc>
        <w:tc>
          <w:tcPr>
            <w:tcW w:w="1276" w:type="dxa"/>
            <w:vAlign w:val="center"/>
            <w:hideMark/>
          </w:tcPr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9E433D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İslam Tarihi</w:t>
            </w:r>
          </w:p>
        </w:tc>
        <w:tc>
          <w:tcPr>
            <w:tcW w:w="992" w:type="dxa"/>
            <w:vAlign w:val="center"/>
          </w:tcPr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10.250,00</w:t>
            </w:r>
          </w:p>
        </w:tc>
        <w:tc>
          <w:tcPr>
            <w:tcW w:w="1058" w:type="dxa"/>
            <w:vAlign w:val="center"/>
          </w:tcPr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9E433D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16.06.2021</w:t>
            </w:r>
          </w:p>
        </w:tc>
        <w:tc>
          <w:tcPr>
            <w:tcW w:w="1187" w:type="dxa"/>
            <w:vAlign w:val="center"/>
          </w:tcPr>
          <w:p w:rsidR="00F858C9" w:rsidRPr="009E433D" w:rsidRDefault="00F858C9" w:rsidP="00A00640">
            <w:pPr>
              <w:tabs>
                <w:tab w:val="left" w:pos="0"/>
              </w:tabs>
              <w:spacing w:after="0"/>
              <w:ind w:right="-286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 w:rsidRPr="009E433D"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31.12.2021</w:t>
            </w:r>
          </w:p>
        </w:tc>
      </w:tr>
    </w:tbl>
    <w:p w:rsidR="00F858C9" w:rsidRDefault="00F858C9" w:rsidP="00F858C9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F858C9" w:rsidRDefault="00F858C9" w:rsidP="00F858C9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F858C9" w:rsidRDefault="00F858C9" w:rsidP="00F858C9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Prof. Dr. Muhammet Sadık AKDEMİR      </w:t>
      </w:r>
      <w:r w:rsidRPr="00175AFB">
        <w:rPr>
          <w:rFonts w:ascii="Times New Roman" w:hAnsi="Times New Roman"/>
          <w:b w:val="0"/>
          <w:sz w:val="23"/>
          <w:szCs w:val="23"/>
        </w:rPr>
        <w:tab/>
      </w: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       Prof. Dr. Ali Galip GEZGİN</w:t>
      </w:r>
      <w:r w:rsidRPr="00175AFB">
        <w:rPr>
          <w:rFonts w:ascii="Times New Roman" w:hAnsi="Times New Roman"/>
          <w:b w:val="0"/>
          <w:sz w:val="23"/>
          <w:szCs w:val="23"/>
        </w:rPr>
        <w:tab/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                   (Dekan )</w:t>
      </w:r>
      <w:r w:rsidRPr="00175AFB">
        <w:rPr>
          <w:rFonts w:ascii="Times New Roman" w:hAnsi="Times New Roman"/>
          <w:b w:val="0"/>
          <w:sz w:val="23"/>
          <w:szCs w:val="23"/>
        </w:rPr>
        <w:tab/>
      </w:r>
      <w:r w:rsidRPr="00175AFB">
        <w:rPr>
          <w:rFonts w:ascii="Times New Roman" w:hAnsi="Times New Roman"/>
          <w:b w:val="0"/>
          <w:sz w:val="23"/>
          <w:szCs w:val="23"/>
        </w:rPr>
        <w:tab/>
      </w: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                                      (Prof. Temsilcisi)   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Prof. Dr. İsmail Hakkı GÖKSOY </w:t>
      </w: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                                Prof. Dr. Kemaleddin TAŞ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       (Prof. Temsilcisi)   </w:t>
      </w:r>
      <w:r w:rsidRPr="00175AFB">
        <w:rPr>
          <w:rFonts w:ascii="Times New Roman" w:hAnsi="Times New Roman"/>
          <w:b w:val="0"/>
          <w:sz w:val="23"/>
          <w:szCs w:val="23"/>
        </w:rPr>
        <w:tab/>
      </w: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                                       (Prof. Temsilcisi)   </w:t>
      </w:r>
      <w:r w:rsidRPr="00175AFB">
        <w:rPr>
          <w:rFonts w:ascii="Times New Roman" w:hAnsi="Times New Roman"/>
          <w:b w:val="0"/>
          <w:sz w:val="23"/>
          <w:szCs w:val="23"/>
        </w:rPr>
        <w:tab/>
      </w:r>
      <w:r w:rsidRPr="00175AFB">
        <w:rPr>
          <w:rFonts w:ascii="Times New Roman" w:hAnsi="Times New Roman"/>
          <w:b w:val="0"/>
          <w:sz w:val="23"/>
          <w:szCs w:val="23"/>
        </w:rPr>
        <w:tab/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>Doç. Dr. Ünal YERLİKAYA</w:t>
      </w:r>
      <w:r w:rsidRPr="00175AFB">
        <w:rPr>
          <w:rFonts w:ascii="Times New Roman" w:hAnsi="Times New Roman"/>
          <w:b w:val="0"/>
          <w:sz w:val="23"/>
          <w:szCs w:val="23"/>
        </w:rPr>
        <w:tab/>
      </w:r>
      <w:r w:rsidRPr="00175AFB">
        <w:rPr>
          <w:rFonts w:ascii="Times New Roman" w:hAnsi="Times New Roman"/>
          <w:b w:val="0"/>
          <w:sz w:val="23"/>
          <w:szCs w:val="23"/>
        </w:rPr>
        <w:tab/>
      </w:r>
      <w:r w:rsidRPr="00175AFB">
        <w:rPr>
          <w:rFonts w:ascii="Times New Roman" w:hAnsi="Times New Roman"/>
          <w:b w:val="0"/>
          <w:sz w:val="23"/>
          <w:szCs w:val="23"/>
        </w:rPr>
        <w:tab/>
      </w: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        Doç. Dr. Ali BULUT </w:t>
      </w:r>
    </w:p>
    <w:p w:rsidR="00F858C9" w:rsidRPr="00175AFB" w:rsidRDefault="00F858C9" w:rsidP="00F858C9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       (Doç. Temsilcisi)                                                           (Doç. Temsilcisi)   </w:t>
      </w: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</w:p>
    <w:p w:rsidR="00F858C9" w:rsidRPr="00175AFB" w:rsidRDefault="00F858C9" w:rsidP="00F858C9">
      <w:pPr>
        <w:spacing w:after="0" w:line="240" w:lineRule="auto"/>
        <w:rPr>
          <w:rFonts w:ascii="Times New Roman" w:hAnsi="Times New Roman"/>
          <w:b w:val="0"/>
          <w:sz w:val="23"/>
          <w:szCs w:val="23"/>
        </w:rPr>
      </w:pPr>
      <w:bookmarkStart w:id="0" w:name="_GoBack"/>
      <w:bookmarkEnd w:id="0"/>
      <w:r w:rsidRPr="00175AFB">
        <w:rPr>
          <w:rFonts w:ascii="Times New Roman" w:hAnsi="Times New Roman"/>
          <w:b w:val="0"/>
          <w:sz w:val="23"/>
          <w:szCs w:val="23"/>
        </w:rPr>
        <w:t xml:space="preserve">Dr. </w:t>
      </w:r>
      <w:proofErr w:type="spellStart"/>
      <w:r w:rsidRPr="00175AFB">
        <w:rPr>
          <w:rFonts w:ascii="Times New Roman" w:hAnsi="Times New Roman"/>
          <w:b w:val="0"/>
          <w:sz w:val="23"/>
          <w:szCs w:val="23"/>
        </w:rPr>
        <w:t>Öğr</w:t>
      </w:r>
      <w:proofErr w:type="spellEnd"/>
      <w:r w:rsidRPr="00175AFB">
        <w:rPr>
          <w:rFonts w:ascii="Times New Roman" w:hAnsi="Times New Roman"/>
          <w:b w:val="0"/>
          <w:sz w:val="23"/>
          <w:szCs w:val="23"/>
        </w:rPr>
        <w:t>. Üyesi Ahmet Muhammet PEŞE</w:t>
      </w: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                   Kadir GÜLCÜ </w:t>
      </w:r>
    </w:p>
    <w:p w:rsidR="00F858C9" w:rsidRDefault="00F858C9" w:rsidP="00F858C9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175AFB">
        <w:rPr>
          <w:rFonts w:ascii="Times New Roman" w:hAnsi="Times New Roman"/>
          <w:b w:val="0"/>
          <w:sz w:val="23"/>
          <w:szCs w:val="23"/>
        </w:rPr>
        <w:t xml:space="preserve">      (Dr. </w:t>
      </w:r>
      <w:proofErr w:type="spellStart"/>
      <w:r w:rsidRPr="00175AFB">
        <w:rPr>
          <w:rFonts w:ascii="Times New Roman" w:hAnsi="Times New Roman"/>
          <w:b w:val="0"/>
          <w:sz w:val="23"/>
          <w:szCs w:val="23"/>
        </w:rPr>
        <w:t>Öğr</w:t>
      </w:r>
      <w:proofErr w:type="spellEnd"/>
      <w:r w:rsidRPr="00175AFB">
        <w:rPr>
          <w:rFonts w:ascii="Times New Roman" w:hAnsi="Times New Roman"/>
          <w:b w:val="0"/>
          <w:sz w:val="23"/>
          <w:szCs w:val="23"/>
        </w:rPr>
        <w:t>. Üyesi Temsilcisi)</w:t>
      </w:r>
      <w:r w:rsidRPr="00175AFB">
        <w:rPr>
          <w:rFonts w:ascii="Times New Roman" w:hAnsi="Times New Roman"/>
          <w:b w:val="0"/>
          <w:sz w:val="23"/>
          <w:szCs w:val="23"/>
        </w:rPr>
        <w:tab/>
        <w:t xml:space="preserve">   (Raportör)</w:t>
      </w:r>
    </w:p>
    <w:p w:rsidR="00B26DC4" w:rsidRDefault="00B26DC4"/>
    <w:sectPr w:rsidR="00B2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66" w:rsidRDefault="00973966" w:rsidP="00F858C9">
      <w:pPr>
        <w:spacing w:after="0" w:line="240" w:lineRule="auto"/>
      </w:pPr>
      <w:r>
        <w:separator/>
      </w:r>
    </w:p>
  </w:endnote>
  <w:endnote w:type="continuationSeparator" w:id="0">
    <w:p w:rsidR="00973966" w:rsidRDefault="00973966" w:rsidP="00F8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66" w:rsidRDefault="00973966" w:rsidP="00F858C9">
      <w:pPr>
        <w:spacing w:after="0" w:line="240" w:lineRule="auto"/>
      </w:pPr>
      <w:r>
        <w:separator/>
      </w:r>
    </w:p>
  </w:footnote>
  <w:footnote w:type="continuationSeparator" w:id="0">
    <w:p w:rsidR="00973966" w:rsidRDefault="00973966" w:rsidP="00F85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E9"/>
    <w:rsid w:val="00973966"/>
    <w:rsid w:val="00B26DC4"/>
    <w:rsid w:val="00BC09E9"/>
    <w:rsid w:val="00F8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8DF38-9F09-4BF4-B9F2-A9289DB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8C9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0">
    <w:name w:val="Tablo Kılavuzu20"/>
    <w:basedOn w:val="NormalTablo"/>
    <w:uiPriority w:val="59"/>
    <w:rsid w:val="00F858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58C9"/>
    <w:rPr>
      <w:rFonts w:ascii="Calibri" w:eastAsia="Times New Roman" w:hAnsi="Calibri" w:cs="Times New Roman"/>
      <w:b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5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58C9"/>
    <w:rPr>
      <w:rFonts w:ascii="Calibri" w:eastAsia="Times New Roman" w:hAnsi="Calibri" w:cs="Times New Roman"/>
      <w:b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2022-05-30T06:45:00Z</dcterms:created>
  <dcterms:modified xsi:type="dcterms:W3CDTF">2022-05-30T06:46:00Z</dcterms:modified>
</cp:coreProperties>
</file>