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A4" w:rsidRPr="00843704" w:rsidRDefault="00C976A4" w:rsidP="00C976A4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84370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C976A4" w:rsidRPr="00843704" w:rsidTr="005D492F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976A4" w:rsidRPr="00843704" w:rsidRDefault="00C976A4" w:rsidP="005D492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976A4" w:rsidRPr="00843704" w:rsidRDefault="00C976A4" w:rsidP="005D492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976A4" w:rsidRPr="00843704" w:rsidRDefault="00C976A4" w:rsidP="005D492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Karar No</w:t>
            </w:r>
          </w:p>
        </w:tc>
      </w:tr>
      <w:tr w:rsidR="00C976A4" w:rsidRPr="00843704" w:rsidTr="005D492F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976A4" w:rsidRPr="00843704" w:rsidRDefault="00C976A4" w:rsidP="005D492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</w:t>
            </w:r>
            <w:r w:rsidRPr="00D14A40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976A4" w:rsidRPr="00843704" w:rsidRDefault="00C976A4" w:rsidP="005D492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976A4" w:rsidRPr="00843704" w:rsidRDefault="00C976A4" w:rsidP="005D492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A44B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</w:tr>
    </w:tbl>
    <w:p w:rsidR="00C976A4" w:rsidRDefault="00C976A4" w:rsidP="00C976A4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C976A4" w:rsidRPr="00843704" w:rsidRDefault="00C976A4" w:rsidP="00C976A4">
      <w:pPr>
        <w:spacing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Cs/>
          <w:u w:val="single"/>
        </w:rPr>
        <w:t xml:space="preserve">TOPLANTIYA KATILANLAR  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1- Prof. Dr. Muhammet Sadık AKDEMİR  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2- Prof. Dr. Ali Galip GEZGİN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3- Prof. Dr. İsmail Hakkı GÖKSOY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4- Prof. Dr. Kemaleddin TAŞ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5- Doç. Dr. Ali BULUT 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6- Doç. Dr. Ünal YERLİKAYA</w:t>
      </w:r>
    </w:p>
    <w:p w:rsidR="00C976A4" w:rsidRPr="00843704" w:rsidRDefault="00C976A4" w:rsidP="00C976A4">
      <w:pPr>
        <w:spacing w:after="24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7- 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Ahmet Muhammet PEŞE</w:t>
      </w:r>
    </w:p>
    <w:p w:rsidR="00C976A4" w:rsidRPr="00843704" w:rsidRDefault="00C976A4" w:rsidP="00C976A4">
      <w:pPr>
        <w:tabs>
          <w:tab w:val="left" w:pos="709"/>
          <w:tab w:val="left" w:pos="5245"/>
          <w:tab w:val="left" w:pos="5387"/>
          <w:tab w:val="left" w:pos="5670"/>
        </w:tabs>
        <w:spacing w:after="240" w:line="240" w:lineRule="auto"/>
        <w:jc w:val="both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843704">
        <w:rPr>
          <w:rFonts w:ascii="Times New Roman" w:hAnsi="Times New Roman"/>
          <w:b w:val="0"/>
        </w:rPr>
        <w:t>AKDEMİR’in</w:t>
      </w:r>
      <w:proofErr w:type="spellEnd"/>
      <w:r w:rsidRPr="00843704">
        <w:rPr>
          <w:rFonts w:ascii="Times New Roman" w:hAnsi="Times New Roman"/>
          <w:b w:val="0"/>
        </w:rPr>
        <w:t xml:space="preserve"> başkanlığında toplandı.</w:t>
      </w:r>
    </w:p>
    <w:p w:rsidR="00C976A4" w:rsidRPr="00843704" w:rsidRDefault="00C976A4" w:rsidP="00C976A4">
      <w:pPr>
        <w:spacing w:line="240" w:lineRule="auto"/>
        <w:jc w:val="both"/>
        <w:rPr>
          <w:rFonts w:ascii="Times New Roman" w:hAnsi="Times New Roman"/>
          <w:u w:val="single"/>
        </w:rPr>
      </w:pPr>
      <w:r w:rsidRPr="00843704">
        <w:rPr>
          <w:rFonts w:ascii="Times New Roman" w:hAnsi="Times New Roman"/>
          <w:u w:val="single"/>
        </w:rPr>
        <w:t>KARARLAR:</w:t>
      </w:r>
    </w:p>
    <w:p w:rsidR="00C976A4" w:rsidRPr="004C62D2" w:rsidRDefault="00C976A4" w:rsidP="00C976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C62D2">
        <w:rPr>
          <w:rFonts w:ascii="Times New Roman" w:hAnsi="Times New Roman"/>
        </w:rPr>
        <w:t>- Not Düzeltme Dilekçe</w:t>
      </w:r>
      <w:r>
        <w:rPr>
          <w:rFonts w:ascii="Times New Roman" w:hAnsi="Times New Roman"/>
        </w:rPr>
        <w:t xml:space="preserve">leri </w:t>
      </w:r>
      <w:r w:rsidRPr="004C62D2">
        <w:rPr>
          <w:rFonts w:ascii="Times New Roman" w:hAnsi="Times New Roman"/>
        </w:rPr>
        <w:t>Hakkında.</w:t>
      </w:r>
    </w:p>
    <w:p w:rsidR="00C976A4" w:rsidRDefault="00C976A4" w:rsidP="00C976A4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 w:val="0"/>
        </w:rPr>
      </w:pPr>
      <w:r w:rsidRPr="004C62D2">
        <w:rPr>
          <w:rFonts w:ascii="Times New Roman" w:hAnsi="Times New Roman"/>
          <w:b w:val="0"/>
        </w:rPr>
        <w:tab/>
      </w:r>
      <w:r w:rsidRPr="004C62D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Prof. Dr. Adnan KOŞUM, Prof. Dr. Talat SAKALLI ve 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 xml:space="preserve">. Üyesi Aliye </w:t>
      </w:r>
      <w:proofErr w:type="spellStart"/>
      <w:r>
        <w:rPr>
          <w:rFonts w:ascii="Times New Roman" w:hAnsi="Times New Roman"/>
          <w:b w:val="0"/>
        </w:rPr>
        <w:t>YILMAZ’ın</w:t>
      </w:r>
      <w:proofErr w:type="spellEnd"/>
      <w:r>
        <w:rPr>
          <w:rFonts w:ascii="Times New Roman" w:hAnsi="Times New Roman"/>
          <w:b w:val="0"/>
        </w:rPr>
        <w:t xml:space="preserve"> 21.06.2021 tarihli yılsonu final sınavı ile ilgili </w:t>
      </w:r>
      <w:r w:rsidRPr="00703D94">
        <w:rPr>
          <w:rFonts w:ascii="Times New Roman" w:hAnsi="Times New Roman"/>
          <w:b w:val="0"/>
        </w:rPr>
        <w:t>not düzeltme dilekçe</w:t>
      </w:r>
      <w:r>
        <w:rPr>
          <w:rFonts w:ascii="Times New Roman" w:hAnsi="Times New Roman"/>
          <w:b w:val="0"/>
        </w:rPr>
        <w:t>leri</w:t>
      </w:r>
      <w:r w:rsidRPr="00703D94">
        <w:rPr>
          <w:rFonts w:ascii="Times New Roman" w:hAnsi="Times New Roman"/>
          <w:b w:val="0"/>
        </w:rPr>
        <w:t xml:space="preserve"> incelendi.</w:t>
      </w:r>
    </w:p>
    <w:p w:rsidR="00C976A4" w:rsidRDefault="00C976A4" w:rsidP="00C976A4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  <w:r w:rsidRPr="00703D94">
        <w:rPr>
          <w:rFonts w:ascii="Times New Roman" w:hAnsi="Times New Roman"/>
          <w:b w:val="0"/>
          <w:color w:val="000000"/>
        </w:rPr>
        <w:t xml:space="preserve">           Aşağı</w:t>
      </w:r>
      <w:r>
        <w:rPr>
          <w:rFonts w:ascii="Times New Roman" w:hAnsi="Times New Roman"/>
          <w:b w:val="0"/>
          <w:color w:val="000000"/>
        </w:rPr>
        <w:t xml:space="preserve">da bilgileri yer alan </w:t>
      </w:r>
      <w:proofErr w:type="spellStart"/>
      <w:r>
        <w:rPr>
          <w:rFonts w:ascii="Times New Roman" w:hAnsi="Times New Roman"/>
          <w:b w:val="0"/>
          <w:color w:val="000000"/>
        </w:rPr>
        <w:t>öğrencilerinyine</w:t>
      </w:r>
      <w:proofErr w:type="spellEnd"/>
      <w:r>
        <w:rPr>
          <w:rFonts w:ascii="Times New Roman" w:hAnsi="Times New Roman"/>
          <w:b w:val="0"/>
          <w:color w:val="000000"/>
        </w:rPr>
        <w:t xml:space="preserve"> aşağıda belirtilen derslerin </w:t>
      </w:r>
      <w:proofErr w:type="gramStart"/>
      <w:r>
        <w:rPr>
          <w:rFonts w:ascii="Times New Roman" w:hAnsi="Times New Roman"/>
          <w:b w:val="0"/>
        </w:rPr>
        <w:t>yıl sonu</w:t>
      </w:r>
      <w:proofErr w:type="gramEnd"/>
      <w:r>
        <w:rPr>
          <w:rFonts w:ascii="Times New Roman" w:hAnsi="Times New Roman"/>
          <w:b w:val="0"/>
        </w:rPr>
        <w:t xml:space="preserve"> final sınavı </w:t>
      </w:r>
      <w:r>
        <w:rPr>
          <w:rFonts w:ascii="Times New Roman" w:hAnsi="Times New Roman"/>
          <w:b w:val="0"/>
          <w:color w:val="000000"/>
        </w:rPr>
        <w:t>notlarında maddi hata yapıldığı dersin öğretim üyesi tarafından tespit edildiğinden, aşağıda belirtilen not değişikliklerinin öğrenci işlerindeki kayıtlara işlenmesinin uygunluğuna oy birliği ile karar verildi.</w:t>
      </w:r>
    </w:p>
    <w:p w:rsidR="00C976A4" w:rsidRDefault="00C976A4" w:rsidP="00C976A4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tbl>
      <w:tblPr>
        <w:tblpPr w:leftFromText="141" w:rightFromText="141" w:vertAnchor="text" w:horzAnchor="margin" w:tblpX="6" w:tblpY="161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66"/>
        <w:gridCol w:w="1418"/>
        <w:gridCol w:w="992"/>
        <w:gridCol w:w="709"/>
        <w:gridCol w:w="1134"/>
        <w:gridCol w:w="709"/>
        <w:gridCol w:w="884"/>
      </w:tblGrid>
      <w:tr w:rsidR="00C976A4" w:rsidRPr="00B3226D" w:rsidTr="005D492F">
        <w:trPr>
          <w:trHeight w:val="442"/>
        </w:trPr>
        <w:tc>
          <w:tcPr>
            <w:tcW w:w="1844" w:type="dxa"/>
            <w:vAlign w:val="center"/>
            <w:hideMark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1666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1418" w:type="dxa"/>
            <w:vAlign w:val="center"/>
            <w:hideMark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992" w:type="dxa"/>
            <w:vAlign w:val="center"/>
            <w:hideMark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Eski  Notu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Yeni  Notu</w:t>
            </w:r>
            <w:proofErr w:type="gramEnd"/>
          </w:p>
        </w:tc>
        <w:tc>
          <w:tcPr>
            <w:tcW w:w="1134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Ortalama</w:t>
            </w:r>
          </w:p>
        </w:tc>
        <w:tc>
          <w:tcPr>
            <w:tcW w:w="709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Harf</w:t>
            </w:r>
          </w:p>
        </w:tc>
        <w:tc>
          <w:tcPr>
            <w:tcW w:w="884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</w:t>
            </w:r>
          </w:p>
        </w:tc>
      </w:tr>
      <w:tr w:rsidR="00C976A4" w:rsidRPr="00B3226D" w:rsidTr="005D492F">
        <w:trPr>
          <w:trHeight w:val="361"/>
        </w:trPr>
        <w:tc>
          <w:tcPr>
            <w:tcW w:w="1844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Fatma DİNKEL</w:t>
            </w:r>
          </w:p>
        </w:tc>
        <w:tc>
          <w:tcPr>
            <w:tcW w:w="1666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Hadis VI</w:t>
            </w:r>
          </w:p>
        </w:tc>
        <w:tc>
          <w:tcPr>
            <w:tcW w:w="1418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1611503064</w:t>
            </w:r>
          </w:p>
        </w:tc>
        <w:tc>
          <w:tcPr>
            <w:tcW w:w="992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66.2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BB</w:t>
            </w:r>
          </w:p>
        </w:tc>
        <w:tc>
          <w:tcPr>
            <w:tcW w:w="88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  <w:tr w:rsidR="00C976A4" w:rsidRPr="00B3226D" w:rsidTr="005D492F">
        <w:trPr>
          <w:trHeight w:val="361"/>
        </w:trPr>
        <w:tc>
          <w:tcPr>
            <w:tcW w:w="1844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Ummuhan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ÜNAL</w:t>
            </w:r>
          </w:p>
        </w:tc>
        <w:tc>
          <w:tcPr>
            <w:tcW w:w="1666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Fıkıh VI</w:t>
            </w:r>
          </w:p>
        </w:tc>
        <w:tc>
          <w:tcPr>
            <w:tcW w:w="1418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C1711306043</w:t>
            </w:r>
          </w:p>
        </w:tc>
        <w:tc>
          <w:tcPr>
            <w:tcW w:w="992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Girmedi</w:t>
            </w:r>
          </w:p>
        </w:tc>
        <w:tc>
          <w:tcPr>
            <w:tcW w:w="709" w:type="dxa"/>
            <w:vAlign w:val="center"/>
          </w:tcPr>
          <w:p w:rsidR="00C976A4" w:rsidRPr="00220203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CC</w:t>
            </w:r>
          </w:p>
        </w:tc>
        <w:tc>
          <w:tcPr>
            <w:tcW w:w="88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  <w:tr w:rsidR="00C976A4" w:rsidRPr="00B3226D" w:rsidTr="005D492F">
        <w:trPr>
          <w:trHeight w:val="361"/>
        </w:trPr>
        <w:tc>
          <w:tcPr>
            <w:tcW w:w="184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Gülhan ZENGİN</w:t>
            </w:r>
          </w:p>
        </w:tc>
        <w:tc>
          <w:tcPr>
            <w:tcW w:w="1666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Osmanlı Türkçesi</w:t>
            </w:r>
          </w:p>
        </w:tc>
        <w:tc>
          <w:tcPr>
            <w:tcW w:w="1418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1821503026</w:t>
            </w:r>
          </w:p>
        </w:tc>
        <w:tc>
          <w:tcPr>
            <w:tcW w:w="992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Girmedi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BB</w:t>
            </w:r>
          </w:p>
        </w:tc>
        <w:tc>
          <w:tcPr>
            <w:tcW w:w="88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  <w:tr w:rsidR="00C976A4" w:rsidRPr="00B3226D" w:rsidTr="005D492F">
        <w:trPr>
          <w:trHeight w:val="361"/>
        </w:trPr>
        <w:tc>
          <w:tcPr>
            <w:tcW w:w="184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Elif ÇETİN</w:t>
            </w:r>
          </w:p>
        </w:tc>
        <w:tc>
          <w:tcPr>
            <w:tcW w:w="1666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Osmanlı Türkçesi</w:t>
            </w:r>
          </w:p>
        </w:tc>
        <w:tc>
          <w:tcPr>
            <w:tcW w:w="1418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1711503219</w:t>
            </w:r>
          </w:p>
        </w:tc>
        <w:tc>
          <w:tcPr>
            <w:tcW w:w="992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AA</w:t>
            </w:r>
          </w:p>
        </w:tc>
        <w:tc>
          <w:tcPr>
            <w:tcW w:w="88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  <w:tr w:rsidR="00C976A4" w:rsidRPr="00B3226D" w:rsidTr="005D492F">
        <w:trPr>
          <w:trHeight w:val="361"/>
        </w:trPr>
        <w:tc>
          <w:tcPr>
            <w:tcW w:w="184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Fatma KANDEMİR</w:t>
            </w:r>
          </w:p>
        </w:tc>
        <w:tc>
          <w:tcPr>
            <w:tcW w:w="1666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Osmanlı Türkçesi</w:t>
            </w:r>
          </w:p>
        </w:tc>
        <w:tc>
          <w:tcPr>
            <w:tcW w:w="1418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1911503142</w:t>
            </w:r>
          </w:p>
        </w:tc>
        <w:tc>
          <w:tcPr>
            <w:tcW w:w="992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Girmedi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AA</w:t>
            </w:r>
          </w:p>
        </w:tc>
        <w:tc>
          <w:tcPr>
            <w:tcW w:w="884" w:type="dxa"/>
            <w:vAlign w:val="center"/>
          </w:tcPr>
          <w:p w:rsidR="00C976A4" w:rsidRDefault="00C976A4" w:rsidP="005D492F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</w:tbl>
    <w:p w:rsidR="00C976A4" w:rsidRDefault="00C976A4" w:rsidP="00C976A4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C976A4" w:rsidRPr="007F6BDF" w:rsidRDefault="00C976A4" w:rsidP="00C976A4">
      <w:pPr>
        <w:spacing w:line="240" w:lineRule="auto"/>
        <w:ind w:firstLine="709"/>
        <w:rPr>
          <w:rFonts w:ascii="Times New Roman" w:hAnsi="Times New Roman"/>
          <w:b w:val="0"/>
        </w:rPr>
      </w:pPr>
      <w:r w:rsidRPr="007F6BDF">
        <w:rPr>
          <w:rFonts w:ascii="Times New Roman" w:hAnsi="Times New Roman"/>
          <w:b w:val="0"/>
        </w:rPr>
        <w:t>Oy birliğiyle kabul edilmiştir.</w:t>
      </w:r>
    </w:p>
    <w:p w:rsidR="00C976A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Prof. Dr. Muhammet Sadık AKDEMİR   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Prof. Dr. Ali Galip GEZGİN</w:t>
      </w:r>
      <w:r w:rsidRPr="00843704">
        <w:rPr>
          <w:rFonts w:ascii="Times New Roman" w:hAnsi="Times New Roman"/>
          <w:b w:val="0"/>
        </w:rPr>
        <w:tab/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            (Dekan )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                                  (Prof. Temsilcisi)   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Prof. Dr. İsmail Hakkı GÖKSOY </w:t>
      </w:r>
      <w:r w:rsidRPr="00843704">
        <w:rPr>
          <w:rFonts w:ascii="Times New Roman" w:hAnsi="Times New Roman"/>
          <w:b w:val="0"/>
        </w:rPr>
        <w:tab/>
        <w:t xml:space="preserve">                                Prof. Dr. Kemaleddin TAŞ</w:t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(Prof. Temsilcisi)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     </w:t>
      </w:r>
      <w:r>
        <w:rPr>
          <w:rFonts w:ascii="Times New Roman" w:hAnsi="Times New Roman"/>
          <w:b w:val="0"/>
        </w:rPr>
        <w:t xml:space="preserve">                        </w:t>
      </w:r>
      <w:r w:rsidRPr="00843704">
        <w:rPr>
          <w:rFonts w:ascii="Times New Roman" w:hAnsi="Times New Roman"/>
          <w:b w:val="0"/>
        </w:rPr>
        <w:t xml:space="preserve">(Prof. Temsilcisi)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Doç. Dr. Ünal YERLİKAYA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Doç. Dr. Ali BULUT </w:t>
      </w:r>
    </w:p>
    <w:p w:rsidR="00C976A4" w:rsidRPr="00843704" w:rsidRDefault="00C976A4" w:rsidP="00C976A4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(Doç. Temsilcisi)                                                       (Doç. Temsilcisi)   </w:t>
      </w:r>
    </w:p>
    <w:p w:rsidR="00C976A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</w:p>
    <w:p w:rsidR="00C976A4" w:rsidRPr="00843704" w:rsidRDefault="00C976A4" w:rsidP="00C976A4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Ahmet Muhammet PEŞE</w:t>
      </w:r>
      <w:r w:rsidRPr="00843704">
        <w:rPr>
          <w:rFonts w:ascii="Times New Roman" w:hAnsi="Times New Roman"/>
          <w:b w:val="0"/>
        </w:rPr>
        <w:tab/>
        <w:t xml:space="preserve">                   Kadir GÜLCÜ </w:t>
      </w:r>
    </w:p>
    <w:p w:rsidR="00C976A4" w:rsidRDefault="00C976A4" w:rsidP="00C976A4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(Dr.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Temsilcisi)</w:t>
      </w:r>
      <w:r w:rsidRPr="00843704">
        <w:rPr>
          <w:rFonts w:ascii="Times New Roman" w:hAnsi="Times New Roman"/>
          <w:b w:val="0"/>
        </w:rPr>
        <w:tab/>
        <w:t xml:space="preserve">   (Raportör)</w:t>
      </w:r>
    </w:p>
    <w:p w:rsidR="004C65A3" w:rsidRPr="000B6582" w:rsidRDefault="004C65A3" w:rsidP="000B6582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4C65A3" w:rsidRPr="000B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B1"/>
    <w:rsid w:val="000B6582"/>
    <w:rsid w:val="004728B1"/>
    <w:rsid w:val="004C65A3"/>
    <w:rsid w:val="00C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84AF"/>
  <w15:chartTrackingRefBased/>
  <w15:docId w15:val="{C7B670C1-3226-44E1-BBFF-980FD988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A4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C976A4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976A4"/>
    <w:rPr>
      <w:rFonts w:ascii="Calibri" w:eastAsia="Times New Roman" w:hAnsi="Calibri" w:cs="Times New Roman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2022-05-30T06:52:00Z</dcterms:created>
  <dcterms:modified xsi:type="dcterms:W3CDTF">2022-05-30T06:55:00Z</dcterms:modified>
</cp:coreProperties>
</file>