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16" w:rsidRPr="003D4916" w:rsidRDefault="003D4916" w:rsidP="003D4916">
      <w:pPr>
        <w:tabs>
          <w:tab w:val="left" w:pos="142"/>
        </w:tabs>
        <w:spacing w:after="0" w:line="240" w:lineRule="auto"/>
        <w:rPr>
          <w:rFonts w:ascii="Times New Roman" w:hAnsi="Times New Roman"/>
          <w:b/>
          <w:sz w:val="24"/>
          <w:szCs w:val="24"/>
        </w:rPr>
      </w:pPr>
      <w:r w:rsidRPr="003D4916">
        <w:rPr>
          <w:rFonts w:ascii="Times New Roman" w:hAnsi="Times New Roman"/>
          <w:b/>
          <w:sz w:val="24"/>
          <w:szCs w:val="24"/>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3D4916" w:rsidRPr="003D4916" w:rsidTr="004631CB">
        <w:tc>
          <w:tcPr>
            <w:tcW w:w="3686" w:type="dxa"/>
            <w:tcBorders>
              <w:top w:val="double" w:sz="12" w:space="0" w:color="auto"/>
              <w:left w:val="double" w:sz="12" w:space="0" w:color="auto"/>
              <w:bottom w:val="double" w:sz="12" w:space="0" w:color="auto"/>
              <w:right w:val="double" w:sz="12" w:space="0" w:color="auto"/>
            </w:tcBorders>
            <w:hideMark/>
          </w:tcPr>
          <w:p w:rsidR="003D4916" w:rsidRPr="003D4916" w:rsidRDefault="003D4916" w:rsidP="003D4916">
            <w:pPr>
              <w:spacing w:after="0" w:line="240" w:lineRule="auto"/>
              <w:ind w:right="-142"/>
              <w:jc w:val="center"/>
              <w:rPr>
                <w:rFonts w:ascii="Times New Roman" w:hAnsi="Times New Roman"/>
                <w:b/>
                <w:sz w:val="24"/>
                <w:szCs w:val="24"/>
              </w:rPr>
            </w:pPr>
            <w:r w:rsidRPr="003D4916">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3D4916" w:rsidRPr="003D4916" w:rsidRDefault="003D4916" w:rsidP="003D4916">
            <w:pPr>
              <w:spacing w:after="0" w:line="240" w:lineRule="auto"/>
              <w:ind w:right="-142"/>
              <w:jc w:val="center"/>
              <w:rPr>
                <w:rFonts w:ascii="Times New Roman" w:hAnsi="Times New Roman"/>
                <w:b/>
                <w:sz w:val="24"/>
                <w:szCs w:val="24"/>
              </w:rPr>
            </w:pPr>
            <w:r w:rsidRPr="003D4916">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3D4916" w:rsidRPr="003D4916" w:rsidRDefault="003D4916" w:rsidP="003D4916">
            <w:pPr>
              <w:spacing w:after="0" w:line="240" w:lineRule="auto"/>
              <w:ind w:right="-142"/>
              <w:jc w:val="center"/>
              <w:rPr>
                <w:rFonts w:ascii="Times New Roman" w:hAnsi="Times New Roman"/>
                <w:b/>
                <w:sz w:val="24"/>
                <w:szCs w:val="24"/>
              </w:rPr>
            </w:pPr>
            <w:r w:rsidRPr="003D4916">
              <w:rPr>
                <w:rFonts w:ascii="Times New Roman" w:hAnsi="Times New Roman"/>
                <w:b/>
                <w:sz w:val="24"/>
                <w:szCs w:val="24"/>
              </w:rPr>
              <w:t>Karar Sayısı</w:t>
            </w:r>
          </w:p>
        </w:tc>
      </w:tr>
      <w:tr w:rsidR="003D4916" w:rsidRPr="003D4916" w:rsidTr="004631CB">
        <w:tc>
          <w:tcPr>
            <w:tcW w:w="3686" w:type="dxa"/>
            <w:tcBorders>
              <w:top w:val="double" w:sz="12" w:space="0" w:color="auto"/>
              <w:left w:val="double" w:sz="12" w:space="0" w:color="auto"/>
              <w:bottom w:val="double" w:sz="12" w:space="0" w:color="auto"/>
              <w:right w:val="double" w:sz="12" w:space="0" w:color="auto"/>
            </w:tcBorders>
          </w:tcPr>
          <w:p w:rsidR="003D4916" w:rsidRPr="003D4916" w:rsidRDefault="003D4916" w:rsidP="003D4916">
            <w:pPr>
              <w:spacing w:after="0" w:line="240" w:lineRule="auto"/>
              <w:ind w:right="-142"/>
              <w:jc w:val="center"/>
              <w:rPr>
                <w:rFonts w:ascii="Times New Roman" w:hAnsi="Times New Roman"/>
                <w:b/>
                <w:sz w:val="24"/>
                <w:szCs w:val="24"/>
              </w:rPr>
            </w:pPr>
            <w:r w:rsidRPr="003D4916">
              <w:rPr>
                <w:rFonts w:ascii="Times New Roman" w:hAnsi="Times New Roman"/>
                <w:b/>
                <w:sz w:val="24"/>
                <w:szCs w:val="24"/>
              </w:rPr>
              <w:t>25.02.2022</w:t>
            </w:r>
          </w:p>
        </w:tc>
        <w:tc>
          <w:tcPr>
            <w:tcW w:w="2835" w:type="dxa"/>
            <w:tcBorders>
              <w:top w:val="double" w:sz="12" w:space="0" w:color="auto"/>
              <w:left w:val="double" w:sz="12" w:space="0" w:color="auto"/>
              <w:bottom w:val="double" w:sz="12" w:space="0" w:color="auto"/>
              <w:right w:val="double" w:sz="12" w:space="0" w:color="auto"/>
            </w:tcBorders>
          </w:tcPr>
          <w:p w:rsidR="003D4916" w:rsidRPr="003D4916" w:rsidRDefault="003D4916" w:rsidP="003D4916">
            <w:pPr>
              <w:spacing w:after="0" w:line="240" w:lineRule="auto"/>
              <w:ind w:right="-142"/>
              <w:jc w:val="center"/>
              <w:rPr>
                <w:rFonts w:ascii="Times New Roman" w:hAnsi="Times New Roman"/>
                <w:b/>
                <w:sz w:val="24"/>
                <w:szCs w:val="24"/>
              </w:rPr>
            </w:pPr>
            <w:r w:rsidRPr="003D4916">
              <w:rPr>
                <w:rFonts w:ascii="Times New Roman" w:hAnsi="Times New Roman"/>
                <w:b/>
                <w:sz w:val="24"/>
                <w:szCs w:val="24"/>
              </w:rPr>
              <w:t>961</w:t>
            </w:r>
          </w:p>
        </w:tc>
        <w:tc>
          <w:tcPr>
            <w:tcW w:w="2551" w:type="dxa"/>
            <w:tcBorders>
              <w:top w:val="double" w:sz="12" w:space="0" w:color="auto"/>
              <w:left w:val="double" w:sz="12" w:space="0" w:color="auto"/>
              <w:bottom w:val="double" w:sz="12" w:space="0" w:color="auto"/>
              <w:right w:val="double" w:sz="12" w:space="0" w:color="auto"/>
            </w:tcBorders>
          </w:tcPr>
          <w:p w:rsidR="003D4916" w:rsidRPr="003D4916" w:rsidRDefault="003D4916" w:rsidP="003D4916">
            <w:pPr>
              <w:spacing w:after="0" w:line="240" w:lineRule="auto"/>
              <w:ind w:right="-142"/>
              <w:jc w:val="center"/>
              <w:rPr>
                <w:rFonts w:ascii="Times New Roman" w:hAnsi="Times New Roman"/>
                <w:b/>
                <w:color w:val="FF0000"/>
                <w:sz w:val="24"/>
                <w:szCs w:val="24"/>
              </w:rPr>
            </w:pPr>
            <w:r w:rsidRPr="003D4916">
              <w:rPr>
                <w:rFonts w:ascii="Times New Roman" w:hAnsi="Times New Roman"/>
                <w:b/>
                <w:sz w:val="24"/>
                <w:szCs w:val="24"/>
              </w:rPr>
              <w:t>09</w:t>
            </w:r>
          </w:p>
        </w:tc>
      </w:tr>
    </w:tbl>
    <w:p w:rsidR="003D4916" w:rsidRPr="003D4916" w:rsidRDefault="003D4916" w:rsidP="003D4916">
      <w:pPr>
        <w:spacing w:after="0" w:line="240" w:lineRule="auto"/>
        <w:rPr>
          <w:rFonts w:ascii="Times New Roman" w:hAnsi="Times New Roman"/>
          <w:b/>
          <w:bCs/>
          <w:sz w:val="24"/>
          <w:szCs w:val="24"/>
          <w:u w:val="single"/>
        </w:rPr>
      </w:pPr>
    </w:p>
    <w:p w:rsidR="003D4916" w:rsidRPr="003D4916" w:rsidRDefault="003D4916" w:rsidP="003D4916">
      <w:pPr>
        <w:spacing w:after="0" w:line="240" w:lineRule="auto"/>
        <w:rPr>
          <w:rFonts w:ascii="Times New Roman" w:hAnsi="Times New Roman"/>
          <w:b/>
          <w:sz w:val="24"/>
          <w:szCs w:val="24"/>
        </w:rPr>
      </w:pPr>
      <w:r w:rsidRPr="003D4916">
        <w:rPr>
          <w:rFonts w:ascii="Times New Roman" w:hAnsi="Times New Roman"/>
          <w:b/>
          <w:bCs/>
          <w:sz w:val="24"/>
          <w:szCs w:val="24"/>
          <w:u w:val="single"/>
        </w:rPr>
        <w:t xml:space="preserve">TOPLANTIYA KATILANLAR  </w:t>
      </w:r>
      <w:r w:rsidRPr="003D4916">
        <w:rPr>
          <w:rFonts w:ascii="Times New Roman" w:hAnsi="Times New Roman"/>
          <w:b/>
          <w:bCs/>
          <w:sz w:val="24"/>
          <w:szCs w:val="24"/>
        </w:rPr>
        <w:t xml:space="preserve">                                                             </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 xml:space="preserve">1- Prof. Dr. Muhammet Sadık AKDEMİR           </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2- Prof. Dr. İsmail Hakkı GÖKSOY</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3- Prof. Dr. Ali Galip GEZGİN</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4- Prof. Dr. Kemaleddin TAŞ</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 xml:space="preserve">5- Doç. Dr. Ali BULUT </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6- Doç. Dr. Ünal YERLİKAYA</w:t>
      </w:r>
    </w:p>
    <w:p w:rsidR="003D4916" w:rsidRPr="003D4916" w:rsidRDefault="003D4916" w:rsidP="003D4916">
      <w:pPr>
        <w:spacing w:after="0" w:line="240" w:lineRule="auto"/>
        <w:rPr>
          <w:rFonts w:ascii="Times New Roman" w:hAnsi="Times New Roman"/>
          <w:sz w:val="24"/>
          <w:szCs w:val="24"/>
        </w:rPr>
      </w:pPr>
      <w:r w:rsidRPr="003D4916">
        <w:rPr>
          <w:rFonts w:ascii="Times New Roman" w:hAnsi="Times New Roman"/>
          <w:sz w:val="24"/>
          <w:szCs w:val="24"/>
        </w:rPr>
        <w:t xml:space="preserve">7- Dr. </w:t>
      </w:r>
      <w:proofErr w:type="spellStart"/>
      <w:r w:rsidRPr="003D4916">
        <w:rPr>
          <w:rFonts w:ascii="Times New Roman" w:hAnsi="Times New Roman"/>
          <w:sz w:val="24"/>
          <w:szCs w:val="24"/>
        </w:rPr>
        <w:t>Öğr</w:t>
      </w:r>
      <w:proofErr w:type="spellEnd"/>
      <w:r w:rsidRPr="003D4916">
        <w:rPr>
          <w:rFonts w:ascii="Times New Roman" w:hAnsi="Times New Roman"/>
          <w:sz w:val="24"/>
          <w:szCs w:val="24"/>
        </w:rPr>
        <w:t>. Üyesi Ahmet Muhammet PEŞE</w:t>
      </w:r>
    </w:p>
    <w:p w:rsidR="003D4916" w:rsidRPr="003D4916" w:rsidRDefault="003D4916" w:rsidP="003D4916">
      <w:pPr>
        <w:tabs>
          <w:tab w:val="left" w:pos="709"/>
          <w:tab w:val="left" w:pos="5245"/>
          <w:tab w:val="left" w:pos="5387"/>
          <w:tab w:val="left" w:pos="5670"/>
        </w:tabs>
        <w:spacing w:after="0" w:line="240" w:lineRule="auto"/>
        <w:jc w:val="both"/>
        <w:rPr>
          <w:rFonts w:ascii="Times New Roman" w:hAnsi="Times New Roman"/>
          <w:b/>
          <w:sz w:val="24"/>
          <w:szCs w:val="24"/>
        </w:rPr>
      </w:pPr>
    </w:p>
    <w:p w:rsidR="003D4916" w:rsidRPr="003D4916" w:rsidRDefault="003D4916" w:rsidP="003D4916">
      <w:pPr>
        <w:tabs>
          <w:tab w:val="left" w:pos="709"/>
          <w:tab w:val="left" w:pos="5245"/>
          <w:tab w:val="left" w:pos="5387"/>
          <w:tab w:val="left" w:pos="5670"/>
        </w:tabs>
        <w:spacing w:after="0" w:line="240" w:lineRule="auto"/>
        <w:jc w:val="both"/>
        <w:rPr>
          <w:rFonts w:ascii="Times New Roman" w:hAnsi="Times New Roman"/>
          <w:sz w:val="24"/>
          <w:szCs w:val="24"/>
        </w:rPr>
      </w:pPr>
      <w:r w:rsidRPr="003D4916">
        <w:rPr>
          <w:rFonts w:ascii="Times New Roman" w:hAnsi="Times New Roman"/>
          <w:b/>
          <w:sz w:val="24"/>
          <w:szCs w:val="24"/>
        </w:rPr>
        <w:tab/>
      </w:r>
      <w:r w:rsidRPr="003D4916">
        <w:rPr>
          <w:rFonts w:ascii="Times New Roman" w:hAnsi="Times New Roman"/>
          <w:sz w:val="24"/>
          <w:szCs w:val="24"/>
        </w:rPr>
        <w:t xml:space="preserve">Fakülte Yönetim Kurulu Fakültemiz Dekanı Prof. Dr. Muhammet Sadık </w:t>
      </w:r>
      <w:proofErr w:type="spellStart"/>
      <w:r w:rsidRPr="003D4916">
        <w:rPr>
          <w:rFonts w:ascii="Times New Roman" w:hAnsi="Times New Roman"/>
          <w:sz w:val="24"/>
          <w:szCs w:val="24"/>
        </w:rPr>
        <w:t>AKDEMİR’in</w:t>
      </w:r>
      <w:proofErr w:type="spellEnd"/>
      <w:r w:rsidRPr="003D4916">
        <w:rPr>
          <w:rFonts w:ascii="Times New Roman" w:hAnsi="Times New Roman"/>
          <w:sz w:val="24"/>
          <w:szCs w:val="24"/>
        </w:rPr>
        <w:t xml:space="preserve"> başkanlığında toplandı.</w:t>
      </w:r>
    </w:p>
    <w:p w:rsidR="003D4916" w:rsidRPr="003D4916" w:rsidRDefault="003D4916" w:rsidP="003D4916">
      <w:pPr>
        <w:spacing w:after="120" w:line="240" w:lineRule="auto"/>
        <w:jc w:val="both"/>
        <w:rPr>
          <w:rFonts w:ascii="Times New Roman" w:hAnsi="Times New Roman"/>
          <w:b/>
          <w:sz w:val="24"/>
          <w:szCs w:val="24"/>
          <w:u w:val="single"/>
        </w:rPr>
      </w:pPr>
      <w:r w:rsidRPr="003D4916">
        <w:rPr>
          <w:rFonts w:ascii="Times New Roman" w:hAnsi="Times New Roman"/>
          <w:b/>
          <w:sz w:val="24"/>
          <w:szCs w:val="24"/>
          <w:u w:val="single"/>
        </w:rPr>
        <w:t>KARARLAR:</w:t>
      </w:r>
    </w:p>
    <w:p w:rsidR="003D4916" w:rsidRPr="003D4916" w:rsidRDefault="003D4916" w:rsidP="003D4916">
      <w:pPr>
        <w:spacing w:after="120" w:line="240" w:lineRule="auto"/>
        <w:jc w:val="both"/>
        <w:rPr>
          <w:rFonts w:ascii="Times New Roman" w:eastAsia="Times New Roman" w:hAnsi="Times New Roman" w:cs="Times New Roman"/>
          <w:b/>
          <w:sz w:val="24"/>
          <w:szCs w:val="24"/>
          <w:lang w:eastAsia="tr-TR"/>
        </w:rPr>
      </w:pPr>
      <w:r w:rsidRPr="003D4916">
        <w:rPr>
          <w:rFonts w:ascii="Times New Roman" w:eastAsia="Times New Roman" w:hAnsi="Times New Roman" w:cs="Times New Roman"/>
          <w:b/>
          <w:sz w:val="24"/>
          <w:szCs w:val="24"/>
          <w:lang w:eastAsia="tr-TR"/>
        </w:rPr>
        <w:t>1-Fakültemiz 2022 Yılı Norm İçi Kadro Planlaması ile Norm Dışı Öğretim Üyesi Kadro Talebi Hakkında.</w:t>
      </w:r>
    </w:p>
    <w:p w:rsidR="003D4916" w:rsidRPr="003D4916" w:rsidRDefault="003D4916" w:rsidP="003D4916">
      <w:pPr>
        <w:spacing w:after="0" w:line="240" w:lineRule="auto"/>
        <w:ind w:firstLine="708"/>
        <w:jc w:val="both"/>
        <w:rPr>
          <w:rFonts w:ascii="Times New Roman" w:hAnsi="Times New Roman"/>
          <w:b/>
          <w:sz w:val="24"/>
          <w:szCs w:val="24"/>
        </w:rPr>
      </w:pPr>
      <w:proofErr w:type="gramStart"/>
      <w:r w:rsidRPr="003D4916">
        <w:rPr>
          <w:rFonts w:ascii="Times New Roman" w:hAnsi="Times New Roman"/>
          <w:sz w:val="24"/>
          <w:szCs w:val="24"/>
        </w:rPr>
        <w:t>Fakültemiz Temel İslam Bilimleri Bölüm Başkanlığının 21.02.2022 tarihli ve 72280263-9023.99- 219634 sayılı, Felsefe ve Din Bilimleri Bölüm Başkanlığının 22.02.2022 tarihli ve 41857500-902.02-220078 sayılı ve İslam Tarihi ve Sanatları Bölüm Başkanlığının 24.02.2022 tarihli ve 44995478-903.99-222537 sayılı yazıları ile ekleri incelendi.</w:t>
      </w:r>
      <w:proofErr w:type="gramEnd"/>
    </w:p>
    <w:p w:rsidR="003D4916" w:rsidRPr="003D4916" w:rsidRDefault="003D4916" w:rsidP="003D4916">
      <w:pPr>
        <w:tabs>
          <w:tab w:val="left" w:pos="284"/>
        </w:tabs>
        <w:spacing w:after="0" w:line="240" w:lineRule="auto"/>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ab/>
      </w:r>
      <w:r w:rsidRPr="003D4916">
        <w:rPr>
          <w:rFonts w:ascii="Times New Roman" w:eastAsia="Times New Roman" w:hAnsi="Times New Roman" w:cs="Times New Roman"/>
          <w:sz w:val="24"/>
          <w:szCs w:val="24"/>
          <w:lang w:eastAsia="tr-TR"/>
        </w:rPr>
        <w:tab/>
        <w:t xml:space="preserve">01.01.2022 tarihinden geçerli olmak üzere Cumhurbaşkanlığınca 28.01.2022 tarihinde yayımlanan 2022/28 sayılı eki kararın 1 </w:t>
      </w:r>
      <w:proofErr w:type="spellStart"/>
      <w:r w:rsidRPr="003D4916">
        <w:rPr>
          <w:rFonts w:ascii="Times New Roman" w:eastAsia="Times New Roman" w:hAnsi="Times New Roman" w:cs="Times New Roman"/>
          <w:sz w:val="24"/>
          <w:szCs w:val="24"/>
          <w:lang w:eastAsia="tr-TR"/>
        </w:rPr>
        <w:t>nci</w:t>
      </w:r>
      <w:proofErr w:type="spellEnd"/>
      <w:r w:rsidRPr="003D4916">
        <w:rPr>
          <w:rFonts w:ascii="Times New Roman" w:eastAsia="Times New Roman" w:hAnsi="Times New Roman" w:cs="Times New Roman"/>
          <w:sz w:val="24"/>
          <w:szCs w:val="24"/>
          <w:lang w:eastAsia="tr-TR"/>
        </w:rPr>
        <w:t xml:space="preserve"> maddesinin c fıkrasında </w:t>
      </w:r>
      <w:r w:rsidRPr="003D4916">
        <w:rPr>
          <w:rFonts w:ascii="Times New Roman" w:eastAsia="Times New Roman" w:hAnsi="Times New Roman" w:cs="Times New Roman"/>
          <w:i/>
          <w:sz w:val="24"/>
          <w:szCs w:val="24"/>
          <w:lang w:eastAsia="tr-TR"/>
        </w:rPr>
        <w:t xml:space="preserve">“Yükseköğretim Kurumlarının 2022 yılı için öğretim üyesi kadrolarına açıktan veya nakil suretiyle yapabilecekleri kadrolar belirlenmiştir. </w:t>
      </w:r>
      <w:proofErr w:type="gramStart"/>
      <w:r w:rsidRPr="003D4916">
        <w:rPr>
          <w:rFonts w:ascii="Times New Roman" w:eastAsia="Times New Roman" w:hAnsi="Times New Roman" w:cs="Times New Roman"/>
          <w:i/>
          <w:sz w:val="24"/>
          <w:szCs w:val="24"/>
          <w:lang w:eastAsia="tr-TR"/>
        </w:rPr>
        <w:t>Bu atama sayısının dağılımı Yükseköğretim Kurulunun teklifi üzerine Cumhurbaşkanlığınca yapılır.”</w:t>
      </w:r>
      <w:r w:rsidRPr="003D4916">
        <w:rPr>
          <w:rFonts w:ascii="Times New Roman" w:eastAsia="Times New Roman" w:hAnsi="Times New Roman" w:cs="Times New Roman"/>
          <w:sz w:val="24"/>
          <w:szCs w:val="24"/>
          <w:lang w:eastAsia="tr-TR"/>
        </w:rPr>
        <w:t xml:space="preserve"> hükmü uyarınca Devlet Yüksek Öğretim Kurumlarında Öğretim Elemanı Norm Kadrolarının Belirlenmesine ve Kullanılmasına İlişkin Yönetmeliğin 4 üncü maddesinin 3 üncü fıkrası gereği Fakültemiz Bölüm Başkanlıklarınca dile getirilen gerekçeler dâhilinde talep edilen ve aşağıdaki tabloda belirtilen norm dışı kadro taleplerinin Dekanlığımızca uygunluğuna ve kararın Rektörlük Makamına arzına; oy birliği ile karar verilmiştir.</w:t>
      </w:r>
      <w:proofErr w:type="gramEnd"/>
    </w:p>
    <w:p w:rsidR="003D4916" w:rsidRPr="003D4916" w:rsidRDefault="003D4916" w:rsidP="003D4916">
      <w:pPr>
        <w:tabs>
          <w:tab w:val="left" w:pos="284"/>
        </w:tabs>
        <w:spacing w:after="0" w:line="240" w:lineRule="auto"/>
        <w:jc w:val="both"/>
        <w:rPr>
          <w:rFonts w:ascii="Times New Roman" w:eastAsia="Times New Roman" w:hAnsi="Times New Roman" w:cs="Times New Roman"/>
          <w:sz w:val="23"/>
          <w:szCs w:val="23"/>
          <w:lang w:eastAsia="tr-TR"/>
        </w:rPr>
      </w:pPr>
      <w:r w:rsidRPr="003D4916">
        <w:rPr>
          <w:rFonts w:ascii="Times New Roman" w:eastAsia="Times New Roman" w:hAnsi="Times New Roman" w:cs="Times New Roman"/>
          <w:sz w:val="23"/>
          <w:szCs w:val="23"/>
          <w:lang w:eastAsia="tr-TR"/>
        </w:rPr>
        <w:tab/>
      </w:r>
    </w:p>
    <w:tbl>
      <w:tblPr>
        <w:tblStyle w:val="TabloKlavuzu"/>
        <w:tblW w:w="0" w:type="auto"/>
        <w:tblInd w:w="65"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1140"/>
        <w:gridCol w:w="2355"/>
        <w:gridCol w:w="2187"/>
        <w:gridCol w:w="1705"/>
        <w:gridCol w:w="1590"/>
      </w:tblGrid>
      <w:tr w:rsidR="003D4916" w:rsidRPr="003D4916" w:rsidTr="004631CB">
        <w:tc>
          <w:tcPr>
            <w:tcW w:w="1319" w:type="dxa"/>
          </w:tcPr>
          <w:p w:rsidR="003D4916" w:rsidRPr="003D4916" w:rsidRDefault="003D4916" w:rsidP="003D4916">
            <w:pPr>
              <w:spacing w:before="20" w:after="20" w:line="276" w:lineRule="auto"/>
              <w:rPr>
                <w:rFonts w:ascii="Times New Roman" w:hAnsi="Times New Roman"/>
                <w:sz w:val="23"/>
                <w:szCs w:val="23"/>
              </w:rPr>
            </w:pPr>
            <w:r w:rsidRPr="003D4916">
              <w:rPr>
                <w:rFonts w:ascii="Times New Roman" w:hAnsi="Times New Roman"/>
                <w:sz w:val="23"/>
                <w:szCs w:val="23"/>
              </w:rPr>
              <w:t xml:space="preserve">    Fakülte</w:t>
            </w:r>
          </w:p>
        </w:tc>
        <w:tc>
          <w:tcPr>
            <w:tcW w:w="2996" w:type="dxa"/>
            <w:vAlign w:val="center"/>
          </w:tcPr>
          <w:p w:rsidR="003D4916" w:rsidRPr="003D4916" w:rsidRDefault="003D4916" w:rsidP="003D4916">
            <w:pPr>
              <w:spacing w:before="20" w:after="20" w:line="276" w:lineRule="auto"/>
              <w:jc w:val="center"/>
              <w:rPr>
                <w:rFonts w:ascii="Times New Roman" w:hAnsi="Times New Roman"/>
                <w:sz w:val="23"/>
                <w:szCs w:val="23"/>
              </w:rPr>
            </w:pPr>
            <w:r w:rsidRPr="003D4916">
              <w:rPr>
                <w:rFonts w:ascii="Times New Roman" w:hAnsi="Times New Roman"/>
                <w:sz w:val="23"/>
                <w:szCs w:val="23"/>
              </w:rPr>
              <w:t>Bölüm</w:t>
            </w:r>
          </w:p>
        </w:tc>
        <w:tc>
          <w:tcPr>
            <w:tcW w:w="2516" w:type="dxa"/>
            <w:vAlign w:val="center"/>
          </w:tcPr>
          <w:p w:rsidR="003D4916" w:rsidRPr="003D4916" w:rsidRDefault="003D4916" w:rsidP="003D4916">
            <w:pPr>
              <w:spacing w:before="20" w:after="20" w:line="276" w:lineRule="auto"/>
              <w:jc w:val="center"/>
              <w:rPr>
                <w:rFonts w:ascii="Times New Roman" w:hAnsi="Times New Roman"/>
                <w:sz w:val="23"/>
                <w:szCs w:val="23"/>
              </w:rPr>
            </w:pPr>
            <w:r w:rsidRPr="003D4916">
              <w:rPr>
                <w:rFonts w:ascii="Times New Roman" w:hAnsi="Times New Roman"/>
                <w:sz w:val="23"/>
                <w:szCs w:val="23"/>
              </w:rPr>
              <w:t>Anabilim Dalı</w:t>
            </w:r>
          </w:p>
        </w:tc>
        <w:tc>
          <w:tcPr>
            <w:tcW w:w="996" w:type="dxa"/>
            <w:vAlign w:val="center"/>
          </w:tcPr>
          <w:p w:rsidR="003D4916" w:rsidRPr="003D4916" w:rsidRDefault="003D4916" w:rsidP="003D4916">
            <w:pPr>
              <w:spacing w:before="20" w:after="20" w:line="276" w:lineRule="auto"/>
              <w:jc w:val="center"/>
              <w:rPr>
                <w:rFonts w:ascii="Times New Roman" w:hAnsi="Times New Roman"/>
                <w:sz w:val="23"/>
                <w:szCs w:val="23"/>
              </w:rPr>
            </w:pPr>
            <w:r w:rsidRPr="003D4916">
              <w:rPr>
                <w:rFonts w:ascii="Times New Roman" w:hAnsi="Times New Roman"/>
                <w:sz w:val="23"/>
                <w:szCs w:val="23"/>
              </w:rPr>
              <w:t>Profesör</w:t>
            </w:r>
          </w:p>
        </w:tc>
        <w:tc>
          <w:tcPr>
            <w:tcW w:w="1148" w:type="dxa"/>
            <w:vAlign w:val="center"/>
          </w:tcPr>
          <w:p w:rsidR="003D4916" w:rsidRPr="003D4916" w:rsidRDefault="003D4916" w:rsidP="003D4916">
            <w:pPr>
              <w:spacing w:before="20" w:after="20" w:line="276" w:lineRule="auto"/>
              <w:jc w:val="center"/>
              <w:rPr>
                <w:rFonts w:ascii="Times New Roman" w:hAnsi="Times New Roman"/>
                <w:sz w:val="23"/>
                <w:szCs w:val="23"/>
              </w:rPr>
            </w:pPr>
            <w:r w:rsidRPr="003D4916">
              <w:rPr>
                <w:rFonts w:ascii="Times New Roman" w:hAnsi="Times New Roman"/>
                <w:sz w:val="23"/>
                <w:szCs w:val="23"/>
              </w:rPr>
              <w:t>Doçent</w:t>
            </w:r>
          </w:p>
        </w:tc>
      </w:tr>
      <w:tr w:rsidR="003D4916" w:rsidRPr="003D4916" w:rsidTr="004631CB">
        <w:tc>
          <w:tcPr>
            <w:tcW w:w="1319" w:type="dxa"/>
            <w:vMerge w:val="restart"/>
            <w:vAlign w:val="center"/>
          </w:tcPr>
          <w:p w:rsidR="003D4916" w:rsidRPr="003D4916" w:rsidRDefault="003D4916" w:rsidP="003D4916">
            <w:pPr>
              <w:spacing w:before="20" w:after="20" w:line="276" w:lineRule="auto"/>
              <w:rPr>
                <w:rFonts w:ascii="Times New Roman" w:hAnsi="Times New Roman"/>
                <w:sz w:val="23"/>
                <w:szCs w:val="23"/>
              </w:rPr>
            </w:pPr>
            <w:r w:rsidRPr="003D4916">
              <w:rPr>
                <w:rFonts w:ascii="Times New Roman" w:hAnsi="Times New Roman"/>
                <w:sz w:val="23"/>
                <w:szCs w:val="23"/>
              </w:rPr>
              <w:t xml:space="preserve">    İlahiyat</w:t>
            </w:r>
          </w:p>
        </w:tc>
        <w:tc>
          <w:tcPr>
            <w:tcW w:w="2996" w:type="dxa"/>
            <w:vMerge w:val="restart"/>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Temel İslam Bilimleri</w:t>
            </w:r>
          </w:p>
        </w:tc>
        <w:tc>
          <w:tcPr>
            <w:tcW w:w="2516"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Hadis</w:t>
            </w:r>
          </w:p>
        </w:tc>
        <w:tc>
          <w:tcPr>
            <w:tcW w:w="996"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 xml:space="preserve">        1</w:t>
            </w:r>
          </w:p>
        </w:tc>
        <w:tc>
          <w:tcPr>
            <w:tcW w:w="1148"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 xml:space="preserve">      2</w:t>
            </w:r>
          </w:p>
        </w:tc>
      </w:tr>
      <w:tr w:rsidR="003D4916" w:rsidRPr="003D4916" w:rsidTr="004631CB">
        <w:tc>
          <w:tcPr>
            <w:tcW w:w="1319" w:type="dxa"/>
            <w:vMerge/>
          </w:tcPr>
          <w:p w:rsidR="003D4916" w:rsidRPr="003D4916" w:rsidRDefault="003D4916" w:rsidP="003D4916">
            <w:pPr>
              <w:spacing w:before="20" w:after="20" w:line="276" w:lineRule="auto"/>
              <w:rPr>
                <w:rFonts w:ascii="Times New Roman" w:hAnsi="Times New Roman"/>
                <w:b/>
                <w:sz w:val="23"/>
                <w:szCs w:val="23"/>
              </w:rPr>
            </w:pPr>
          </w:p>
        </w:tc>
        <w:tc>
          <w:tcPr>
            <w:tcW w:w="2996" w:type="dxa"/>
            <w:vMerge/>
            <w:vAlign w:val="center"/>
          </w:tcPr>
          <w:p w:rsidR="003D4916" w:rsidRPr="003D4916" w:rsidRDefault="003D4916" w:rsidP="003D4916">
            <w:pPr>
              <w:spacing w:before="20" w:after="20" w:line="276" w:lineRule="auto"/>
              <w:rPr>
                <w:rFonts w:ascii="Times New Roman" w:hAnsi="Times New Roman"/>
                <w:b/>
                <w:sz w:val="23"/>
                <w:szCs w:val="23"/>
              </w:rPr>
            </w:pPr>
          </w:p>
        </w:tc>
        <w:tc>
          <w:tcPr>
            <w:tcW w:w="2516"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İslam Mezhepleri Tarihi</w:t>
            </w:r>
          </w:p>
        </w:tc>
        <w:tc>
          <w:tcPr>
            <w:tcW w:w="996"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 xml:space="preserve">        -</w:t>
            </w:r>
          </w:p>
        </w:tc>
        <w:tc>
          <w:tcPr>
            <w:tcW w:w="1148"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 xml:space="preserve">      1</w:t>
            </w:r>
          </w:p>
        </w:tc>
      </w:tr>
      <w:tr w:rsidR="003D4916" w:rsidRPr="003D4916" w:rsidTr="004631CB">
        <w:trPr>
          <w:trHeight w:val="385"/>
        </w:trPr>
        <w:tc>
          <w:tcPr>
            <w:tcW w:w="1319" w:type="dxa"/>
            <w:vMerge/>
          </w:tcPr>
          <w:p w:rsidR="003D4916" w:rsidRPr="003D4916" w:rsidRDefault="003D4916" w:rsidP="003D4916">
            <w:pPr>
              <w:spacing w:before="20" w:after="20" w:line="276" w:lineRule="auto"/>
              <w:rPr>
                <w:rFonts w:ascii="Times New Roman" w:hAnsi="Times New Roman"/>
                <w:sz w:val="23"/>
                <w:szCs w:val="23"/>
              </w:rPr>
            </w:pPr>
          </w:p>
        </w:tc>
        <w:tc>
          <w:tcPr>
            <w:tcW w:w="2996" w:type="dxa"/>
            <w:vAlign w:val="center"/>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Felsefe ve Din Bilimleri</w:t>
            </w:r>
          </w:p>
        </w:tc>
        <w:tc>
          <w:tcPr>
            <w:tcW w:w="4660" w:type="dxa"/>
            <w:gridSpan w:val="3"/>
            <w:vMerge w:val="restart"/>
            <w:vAlign w:val="center"/>
          </w:tcPr>
          <w:p w:rsidR="003D4916" w:rsidRPr="003D4916" w:rsidRDefault="003D4916" w:rsidP="003D4916">
            <w:pPr>
              <w:spacing w:before="20" w:after="20" w:line="276" w:lineRule="auto"/>
              <w:rPr>
                <w:rFonts w:ascii="Times New Roman" w:hAnsi="Times New Roman"/>
                <w:sz w:val="23"/>
                <w:szCs w:val="23"/>
              </w:rPr>
            </w:pPr>
            <w:r w:rsidRPr="003D4916">
              <w:rPr>
                <w:rFonts w:ascii="Times New Roman" w:hAnsi="Times New Roman"/>
                <w:sz w:val="23"/>
                <w:szCs w:val="23"/>
              </w:rPr>
              <w:t>Talep Edilen Kadro Bulunmamaktadır</w:t>
            </w:r>
          </w:p>
        </w:tc>
      </w:tr>
      <w:tr w:rsidR="003D4916" w:rsidRPr="003D4916" w:rsidTr="004631CB">
        <w:tc>
          <w:tcPr>
            <w:tcW w:w="1319" w:type="dxa"/>
            <w:vMerge/>
          </w:tcPr>
          <w:p w:rsidR="003D4916" w:rsidRPr="003D4916" w:rsidRDefault="003D4916" w:rsidP="003D4916">
            <w:pPr>
              <w:spacing w:before="20" w:after="20" w:line="276" w:lineRule="auto"/>
              <w:rPr>
                <w:rFonts w:ascii="Times New Roman" w:hAnsi="Times New Roman"/>
                <w:sz w:val="23"/>
                <w:szCs w:val="23"/>
              </w:rPr>
            </w:pPr>
          </w:p>
        </w:tc>
        <w:tc>
          <w:tcPr>
            <w:tcW w:w="2996" w:type="dxa"/>
          </w:tcPr>
          <w:p w:rsidR="003D4916" w:rsidRPr="003D4916" w:rsidRDefault="003D4916" w:rsidP="003D4916">
            <w:pPr>
              <w:spacing w:before="20" w:after="20" w:line="276" w:lineRule="auto"/>
              <w:rPr>
                <w:rFonts w:ascii="Times New Roman" w:hAnsi="Times New Roman"/>
                <w:b/>
                <w:sz w:val="23"/>
                <w:szCs w:val="23"/>
              </w:rPr>
            </w:pPr>
            <w:r w:rsidRPr="003D4916">
              <w:rPr>
                <w:rFonts w:ascii="Times New Roman" w:hAnsi="Times New Roman"/>
                <w:sz w:val="23"/>
                <w:szCs w:val="23"/>
              </w:rPr>
              <w:t>İslam Tarihi ve Sanatları</w:t>
            </w:r>
          </w:p>
        </w:tc>
        <w:tc>
          <w:tcPr>
            <w:tcW w:w="4660" w:type="dxa"/>
            <w:gridSpan w:val="3"/>
            <w:vMerge/>
          </w:tcPr>
          <w:p w:rsidR="003D4916" w:rsidRPr="003D4916" w:rsidRDefault="003D4916" w:rsidP="003D4916">
            <w:pPr>
              <w:spacing w:before="20" w:after="20" w:line="276" w:lineRule="auto"/>
              <w:rPr>
                <w:rFonts w:ascii="Times New Roman" w:hAnsi="Times New Roman"/>
                <w:b/>
                <w:sz w:val="23"/>
                <w:szCs w:val="23"/>
              </w:rPr>
            </w:pPr>
          </w:p>
        </w:tc>
      </w:tr>
    </w:tbl>
    <w:p w:rsidR="003D4916" w:rsidRPr="003D4916" w:rsidRDefault="003D4916" w:rsidP="003D4916">
      <w:pPr>
        <w:spacing w:after="0" w:line="240" w:lineRule="auto"/>
        <w:contextualSpacing/>
        <w:jc w:val="both"/>
        <w:rPr>
          <w:rFonts w:ascii="Times New Roman" w:eastAsia="Times New Roman" w:hAnsi="Times New Roman" w:cs="Times New Roman"/>
          <w:sz w:val="23"/>
          <w:szCs w:val="23"/>
          <w:lang w:eastAsia="tr-TR"/>
        </w:rPr>
      </w:pPr>
    </w:p>
    <w:p w:rsidR="003D4916" w:rsidRPr="003D4916" w:rsidRDefault="003D4916" w:rsidP="003D4916">
      <w:pPr>
        <w:spacing w:after="0" w:line="240" w:lineRule="auto"/>
        <w:rPr>
          <w:rFonts w:ascii="Times New Roman" w:hAnsi="Times New Roman" w:cs="Times New Roman"/>
          <w:sz w:val="23"/>
          <w:szCs w:val="23"/>
        </w:rPr>
      </w:pPr>
    </w:p>
    <w:p w:rsidR="003D4916" w:rsidRDefault="003D4916">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p>
    <w:p w:rsidR="003D4916" w:rsidRPr="003D4916" w:rsidRDefault="003D4916" w:rsidP="003D4916">
      <w:pPr>
        <w:spacing w:after="120" w:line="240" w:lineRule="auto"/>
        <w:ind w:left="210" w:hanging="210"/>
        <w:jc w:val="both"/>
        <w:rPr>
          <w:rFonts w:ascii="Times New Roman" w:eastAsia="Times New Roman" w:hAnsi="Times New Roman" w:cs="Times New Roman"/>
          <w:b/>
          <w:sz w:val="24"/>
          <w:szCs w:val="24"/>
          <w:lang w:eastAsia="tr-TR"/>
        </w:rPr>
      </w:pPr>
      <w:r w:rsidRPr="003D4916">
        <w:rPr>
          <w:rFonts w:ascii="Times New Roman" w:eastAsia="Times New Roman" w:hAnsi="Times New Roman" w:cs="Times New Roman"/>
          <w:b/>
          <w:sz w:val="24"/>
          <w:szCs w:val="24"/>
          <w:lang w:eastAsia="tr-TR"/>
        </w:rPr>
        <w:lastRenderedPageBreak/>
        <w:t xml:space="preserve">2-Arş. Gör. Zübeyir </w:t>
      </w:r>
      <w:proofErr w:type="spellStart"/>
      <w:r w:rsidRPr="003D4916">
        <w:rPr>
          <w:rFonts w:ascii="Times New Roman" w:eastAsia="Times New Roman" w:hAnsi="Times New Roman" w:cs="Times New Roman"/>
          <w:b/>
          <w:sz w:val="24"/>
          <w:szCs w:val="24"/>
          <w:lang w:eastAsia="tr-TR"/>
        </w:rPr>
        <w:t>TETİK’in</w:t>
      </w:r>
      <w:proofErr w:type="spellEnd"/>
      <w:r w:rsidRPr="003D4916">
        <w:rPr>
          <w:rFonts w:ascii="Times New Roman" w:eastAsia="Times New Roman" w:hAnsi="Times New Roman" w:cs="Times New Roman"/>
          <w:b/>
          <w:sz w:val="24"/>
          <w:szCs w:val="24"/>
          <w:lang w:eastAsia="tr-TR"/>
        </w:rPr>
        <w:t xml:space="preserve"> Görev Süresi Uzatımı Hakkında.</w:t>
      </w:r>
    </w:p>
    <w:p w:rsidR="003D4916" w:rsidRPr="003D4916" w:rsidRDefault="003D4916" w:rsidP="003D4916">
      <w:pPr>
        <w:tabs>
          <w:tab w:val="left" w:pos="284"/>
        </w:tabs>
        <w:spacing w:after="0" w:line="240" w:lineRule="auto"/>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ab/>
      </w:r>
      <w:r w:rsidRPr="003D4916">
        <w:rPr>
          <w:rFonts w:ascii="Times New Roman" w:eastAsia="Times New Roman" w:hAnsi="Times New Roman" w:cs="Times New Roman"/>
          <w:sz w:val="24"/>
          <w:szCs w:val="24"/>
          <w:lang w:eastAsia="tr-TR"/>
        </w:rPr>
        <w:tab/>
        <w:t>İslam Tarihi ve Sanatları Bölüm Başkanlığının 24.02.2022 tarih ve E-44995478-903.99-222773 sayılı yazısı incelendi.</w:t>
      </w:r>
    </w:p>
    <w:p w:rsidR="003D4916" w:rsidRPr="003D4916" w:rsidRDefault="003D4916" w:rsidP="003D4916">
      <w:pPr>
        <w:tabs>
          <w:tab w:val="left" w:pos="284"/>
        </w:tabs>
        <w:spacing w:after="120" w:line="240" w:lineRule="auto"/>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ab/>
      </w:r>
      <w:r w:rsidRPr="003D4916">
        <w:rPr>
          <w:rFonts w:ascii="Times New Roman" w:eastAsia="Times New Roman" w:hAnsi="Times New Roman" w:cs="Times New Roman"/>
          <w:sz w:val="24"/>
          <w:szCs w:val="24"/>
          <w:lang w:eastAsia="tr-TR"/>
        </w:rPr>
        <w:tab/>
        <w:t>Arş. Görevlimizin 2547 Sayılı Yükseköğretim Kanunu’nun 50/d maddesi uyarınca görev süresinin, bitiş tarihinden itibaren 1 (Bir) yıl süreyle uzatılarak, yeniden atanmasının uygunluğuna ve konunun Rektörlük Makamına teklifine;</w:t>
      </w:r>
    </w:p>
    <w:tbl>
      <w:tblPr>
        <w:tblW w:w="9356"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3"/>
        <w:gridCol w:w="1275"/>
        <w:gridCol w:w="2835"/>
        <w:gridCol w:w="2552"/>
        <w:gridCol w:w="1701"/>
      </w:tblGrid>
      <w:tr w:rsidR="003D4916" w:rsidRPr="003D4916" w:rsidTr="004631CB">
        <w:trPr>
          <w:trHeight w:val="284"/>
        </w:trPr>
        <w:tc>
          <w:tcPr>
            <w:tcW w:w="993" w:type="dxa"/>
            <w:vAlign w:val="center"/>
            <w:hideMark/>
          </w:tcPr>
          <w:p w:rsidR="003D4916" w:rsidRPr="003D4916" w:rsidRDefault="003D4916" w:rsidP="003D4916">
            <w:pPr>
              <w:spacing w:after="0" w:line="240" w:lineRule="auto"/>
              <w:jc w:val="center"/>
              <w:rPr>
                <w:rFonts w:ascii="Times New Roman" w:hAnsi="Times New Roman"/>
                <w:sz w:val="21"/>
                <w:szCs w:val="21"/>
              </w:rPr>
            </w:pPr>
            <w:r w:rsidRPr="003D4916">
              <w:rPr>
                <w:rFonts w:ascii="Times New Roman" w:hAnsi="Times New Roman"/>
                <w:sz w:val="21"/>
                <w:szCs w:val="21"/>
              </w:rPr>
              <w:t>Sicil No</w:t>
            </w:r>
          </w:p>
        </w:tc>
        <w:tc>
          <w:tcPr>
            <w:tcW w:w="1275" w:type="dxa"/>
            <w:vAlign w:val="center"/>
            <w:hideMark/>
          </w:tcPr>
          <w:p w:rsidR="003D4916" w:rsidRPr="003D4916" w:rsidRDefault="003D4916" w:rsidP="003D4916">
            <w:pPr>
              <w:spacing w:after="0" w:line="240" w:lineRule="auto"/>
              <w:jc w:val="center"/>
              <w:rPr>
                <w:rFonts w:ascii="Times New Roman" w:hAnsi="Times New Roman"/>
                <w:sz w:val="21"/>
                <w:szCs w:val="21"/>
              </w:rPr>
            </w:pPr>
            <w:r w:rsidRPr="003D4916">
              <w:rPr>
                <w:rFonts w:ascii="Times New Roman" w:hAnsi="Times New Roman"/>
                <w:bCs/>
                <w:sz w:val="21"/>
                <w:szCs w:val="21"/>
              </w:rPr>
              <w:t>Unvanı</w:t>
            </w:r>
          </w:p>
        </w:tc>
        <w:tc>
          <w:tcPr>
            <w:tcW w:w="2835" w:type="dxa"/>
            <w:vAlign w:val="center"/>
            <w:hideMark/>
          </w:tcPr>
          <w:p w:rsidR="003D4916" w:rsidRPr="003D4916" w:rsidRDefault="003D4916" w:rsidP="003D4916">
            <w:pPr>
              <w:spacing w:after="0" w:line="240" w:lineRule="auto"/>
              <w:jc w:val="center"/>
              <w:rPr>
                <w:rFonts w:ascii="Times New Roman" w:hAnsi="Times New Roman"/>
                <w:sz w:val="21"/>
                <w:szCs w:val="21"/>
              </w:rPr>
            </w:pPr>
            <w:r w:rsidRPr="003D4916">
              <w:rPr>
                <w:rFonts w:ascii="Times New Roman" w:hAnsi="Times New Roman"/>
                <w:sz w:val="21"/>
                <w:szCs w:val="21"/>
              </w:rPr>
              <w:t>Adı ve Soyadı</w:t>
            </w:r>
          </w:p>
        </w:tc>
        <w:tc>
          <w:tcPr>
            <w:tcW w:w="2552" w:type="dxa"/>
            <w:vAlign w:val="center"/>
            <w:hideMark/>
          </w:tcPr>
          <w:p w:rsidR="003D4916" w:rsidRPr="003D4916" w:rsidRDefault="003D4916" w:rsidP="003D4916">
            <w:pPr>
              <w:spacing w:after="0" w:line="240" w:lineRule="auto"/>
              <w:jc w:val="center"/>
              <w:rPr>
                <w:rFonts w:ascii="Times New Roman" w:hAnsi="Times New Roman"/>
                <w:sz w:val="21"/>
                <w:szCs w:val="21"/>
              </w:rPr>
            </w:pPr>
            <w:r w:rsidRPr="003D4916">
              <w:rPr>
                <w:rFonts w:ascii="Times New Roman" w:hAnsi="Times New Roman"/>
                <w:sz w:val="21"/>
                <w:szCs w:val="21"/>
              </w:rPr>
              <w:t>Görev Süresi Bitiş Tarihi</w:t>
            </w:r>
          </w:p>
        </w:tc>
        <w:tc>
          <w:tcPr>
            <w:tcW w:w="1701" w:type="dxa"/>
            <w:vAlign w:val="center"/>
            <w:hideMark/>
          </w:tcPr>
          <w:p w:rsidR="003D4916" w:rsidRPr="003D4916" w:rsidRDefault="003D4916" w:rsidP="003D4916">
            <w:pPr>
              <w:spacing w:after="0" w:line="240" w:lineRule="auto"/>
              <w:jc w:val="center"/>
              <w:rPr>
                <w:rFonts w:ascii="Times New Roman" w:hAnsi="Times New Roman"/>
                <w:sz w:val="21"/>
                <w:szCs w:val="21"/>
              </w:rPr>
            </w:pPr>
            <w:r w:rsidRPr="003D4916">
              <w:rPr>
                <w:rFonts w:ascii="Times New Roman" w:hAnsi="Times New Roman"/>
                <w:sz w:val="21"/>
                <w:szCs w:val="21"/>
              </w:rPr>
              <w:t>Uzatılacak Süre</w:t>
            </w:r>
          </w:p>
        </w:tc>
      </w:tr>
      <w:tr w:rsidR="003D4916" w:rsidRPr="003D4916" w:rsidTr="004631CB">
        <w:trPr>
          <w:trHeight w:val="284"/>
        </w:trPr>
        <w:tc>
          <w:tcPr>
            <w:tcW w:w="993" w:type="dxa"/>
            <w:vAlign w:val="center"/>
            <w:hideMark/>
          </w:tcPr>
          <w:p w:rsidR="003D4916" w:rsidRPr="003D4916" w:rsidRDefault="003D4916" w:rsidP="003D4916">
            <w:pPr>
              <w:spacing w:after="0" w:line="240" w:lineRule="auto"/>
              <w:jc w:val="center"/>
              <w:rPr>
                <w:rFonts w:ascii="Times New Roman" w:hAnsi="Times New Roman"/>
                <w:b/>
                <w:sz w:val="21"/>
                <w:szCs w:val="21"/>
              </w:rPr>
            </w:pPr>
            <w:r w:rsidRPr="003D4916">
              <w:rPr>
                <w:rFonts w:ascii="Times New Roman" w:hAnsi="Times New Roman"/>
                <w:sz w:val="21"/>
                <w:szCs w:val="21"/>
              </w:rPr>
              <w:t>11726</w:t>
            </w:r>
          </w:p>
        </w:tc>
        <w:tc>
          <w:tcPr>
            <w:tcW w:w="1275" w:type="dxa"/>
            <w:vAlign w:val="center"/>
            <w:hideMark/>
          </w:tcPr>
          <w:p w:rsidR="003D4916" w:rsidRPr="003D4916" w:rsidRDefault="003D4916" w:rsidP="003D4916">
            <w:pPr>
              <w:spacing w:after="0" w:line="240" w:lineRule="auto"/>
              <w:jc w:val="center"/>
              <w:rPr>
                <w:rFonts w:ascii="Times New Roman" w:hAnsi="Times New Roman"/>
                <w:b/>
                <w:sz w:val="21"/>
                <w:szCs w:val="21"/>
              </w:rPr>
            </w:pPr>
            <w:r w:rsidRPr="003D4916">
              <w:rPr>
                <w:rFonts w:ascii="Times New Roman" w:hAnsi="Times New Roman"/>
                <w:sz w:val="21"/>
                <w:szCs w:val="21"/>
              </w:rPr>
              <w:t xml:space="preserve">Arş. Gör. </w:t>
            </w:r>
          </w:p>
        </w:tc>
        <w:tc>
          <w:tcPr>
            <w:tcW w:w="2835" w:type="dxa"/>
            <w:vAlign w:val="center"/>
            <w:hideMark/>
          </w:tcPr>
          <w:p w:rsidR="003D4916" w:rsidRPr="003D4916" w:rsidRDefault="003D4916" w:rsidP="003D4916">
            <w:pPr>
              <w:spacing w:after="0" w:line="240" w:lineRule="auto"/>
              <w:jc w:val="center"/>
              <w:rPr>
                <w:rFonts w:ascii="Times New Roman" w:hAnsi="Times New Roman"/>
                <w:b/>
                <w:sz w:val="21"/>
                <w:szCs w:val="21"/>
              </w:rPr>
            </w:pPr>
            <w:r w:rsidRPr="003D4916">
              <w:rPr>
                <w:rFonts w:ascii="Times New Roman" w:hAnsi="Times New Roman"/>
              </w:rPr>
              <w:t>Zübeyir TETİK</w:t>
            </w:r>
          </w:p>
        </w:tc>
        <w:tc>
          <w:tcPr>
            <w:tcW w:w="2552" w:type="dxa"/>
            <w:vAlign w:val="center"/>
            <w:hideMark/>
          </w:tcPr>
          <w:p w:rsidR="003D4916" w:rsidRPr="003D4916" w:rsidRDefault="003D4916" w:rsidP="003D4916">
            <w:pPr>
              <w:spacing w:after="0" w:line="240" w:lineRule="auto"/>
              <w:rPr>
                <w:rFonts w:ascii="Times New Roman" w:hAnsi="Times New Roman"/>
                <w:b/>
                <w:sz w:val="21"/>
                <w:szCs w:val="21"/>
              </w:rPr>
            </w:pPr>
            <w:r w:rsidRPr="003D4916">
              <w:rPr>
                <w:rFonts w:ascii="Times New Roman" w:hAnsi="Times New Roman"/>
                <w:sz w:val="21"/>
                <w:szCs w:val="21"/>
              </w:rPr>
              <w:t xml:space="preserve">           04/03/2022</w:t>
            </w:r>
          </w:p>
        </w:tc>
        <w:tc>
          <w:tcPr>
            <w:tcW w:w="1701" w:type="dxa"/>
            <w:vAlign w:val="center"/>
            <w:hideMark/>
          </w:tcPr>
          <w:p w:rsidR="003D4916" w:rsidRPr="003D4916" w:rsidRDefault="003D4916" w:rsidP="003D4916">
            <w:pPr>
              <w:spacing w:after="0" w:line="240" w:lineRule="auto"/>
              <w:jc w:val="center"/>
              <w:rPr>
                <w:rFonts w:ascii="Times New Roman" w:hAnsi="Times New Roman"/>
                <w:b/>
                <w:sz w:val="21"/>
                <w:szCs w:val="21"/>
              </w:rPr>
            </w:pPr>
            <w:r w:rsidRPr="003D4916">
              <w:rPr>
                <w:rFonts w:ascii="Times New Roman" w:hAnsi="Times New Roman"/>
                <w:sz w:val="21"/>
                <w:szCs w:val="21"/>
              </w:rPr>
              <w:t>1 (Bir) Yıl</w:t>
            </w:r>
          </w:p>
        </w:tc>
      </w:tr>
    </w:tbl>
    <w:p w:rsidR="003D4916" w:rsidRPr="003D4916" w:rsidRDefault="003D4916" w:rsidP="003D4916">
      <w:pPr>
        <w:spacing w:after="0" w:line="240" w:lineRule="auto"/>
        <w:rPr>
          <w:rFonts w:ascii="Times New Roman" w:hAnsi="Times New Roman" w:cs="Times New Roman"/>
          <w:sz w:val="23"/>
          <w:szCs w:val="23"/>
        </w:rPr>
      </w:pPr>
    </w:p>
    <w:p w:rsidR="003D4916" w:rsidRPr="003D4916" w:rsidRDefault="003D4916" w:rsidP="003D4916">
      <w:pPr>
        <w:shd w:val="clear" w:color="auto" w:fill="FFFFFF"/>
        <w:spacing w:after="60" w:line="240" w:lineRule="auto"/>
        <w:ind w:right="885"/>
        <w:rPr>
          <w:rFonts w:ascii="Times New Roman" w:eastAsia="Times New Roman" w:hAnsi="Times New Roman" w:cs="Times New Roman"/>
          <w:b/>
          <w:bCs/>
          <w:sz w:val="24"/>
          <w:szCs w:val="24"/>
          <w:lang w:eastAsia="tr-TR"/>
        </w:rPr>
      </w:pPr>
      <w:r w:rsidRPr="003D4916">
        <w:rPr>
          <w:rFonts w:ascii="Times New Roman" w:eastAsia="Times New Roman" w:hAnsi="Times New Roman" w:cs="Times New Roman"/>
          <w:b/>
          <w:bCs/>
          <w:sz w:val="24"/>
          <w:szCs w:val="24"/>
          <w:lang w:eastAsia="tr-TR"/>
        </w:rPr>
        <w:t>3-Muafiyet, İntibak ve Yatay-Dikey Geçiş Komisyonu Raporu Hakkında.</w:t>
      </w:r>
    </w:p>
    <w:p w:rsidR="003D4916" w:rsidRPr="003D4916" w:rsidRDefault="003D4916" w:rsidP="003D4916">
      <w:pPr>
        <w:shd w:val="clear" w:color="auto" w:fill="FFFFFF"/>
        <w:spacing w:after="60" w:line="240" w:lineRule="auto"/>
        <w:ind w:right="-2"/>
        <w:contextualSpacing/>
        <w:jc w:val="both"/>
        <w:rPr>
          <w:rFonts w:ascii="Times New Roman" w:eastAsia="Times New Roman" w:hAnsi="Times New Roman" w:cs="Times New Roman"/>
          <w:bCs/>
          <w:sz w:val="24"/>
          <w:szCs w:val="24"/>
          <w:lang w:eastAsia="tr-TR"/>
        </w:rPr>
      </w:pPr>
      <w:r w:rsidRPr="003D4916">
        <w:rPr>
          <w:rFonts w:ascii="Times New Roman" w:eastAsia="Times New Roman" w:hAnsi="Times New Roman" w:cs="Times New Roman"/>
          <w:bCs/>
          <w:sz w:val="24"/>
          <w:szCs w:val="24"/>
          <w:lang w:eastAsia="tr-TR"/>
        </w:rPr>
        <w:t xml:space="preserve">             Muafiyet, İntibak ve Yatay-Dikey Geçiş Komisyonunun 25.02.2022 tarihli raporu incelendi.</w:t>
      </w:r>
    </w:p>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2021-2022 Eğitim-Öğretim Bahar Yarıyılında Arapça hazırlık sınıfı ara dönem muafiyet sınavında başarılı olan öğrencilerimizin, muafiyet ve sınıf intibaklarının aşağıdaki şekilde yapılmasına.</w:t>
      </w:r>
    </w:p>
    <w:p w:rsidR="003D4916" w:rsidRPr="003D4916" w:rsidRDefault="003D4916" w:rsidP="003D4916">
      <w:pPr>
        <w:spacing w:after="0" w:line="240" w:lineRule="auto"/>
        <w:rPr>
          <w:rFonts w:ascii="Times New Roman" w:hAnsi="Times New Roman" w:cs="Times New Roman"/>
          <w:sz w:val="24"/>
          <w:szCs w:val="24"/>
        </w:rPr>
      </w:pPr>
    </w:p>
    <w:p w:rsidR="003D4916" w:rsidRPr="003D4916" w:rsidRDefault="003D4916" w:rsidP="003D4916">
      <w:pPr>
        <w:spacing w:after="0" w:line="240" w:lineRule="auto"/>
        <w:ind w:firstLine="708"/>
        <w:jc w:val="both"/>
        <w:rPr>
          <w:rFonts w:ascii="Times New Roman" w:eastAsia="Times New Roman" w:hAnsi="Times New Roman" w:cs="Times New Roman"/>
          <w:b/>
          <w:sz w:val="24"/>
          <w:szCs w:val="24"/>
          <w:lang w:eastAsia="tr-TR"/>
        </w:rPr>
      </w:pPr>
      <w:r w:rsidRPr="003D4916">
        <w:rPr>
          <w:rFonts w:ascii="Times New Roman" w:eastAsia="Times New Roman" w:hAnsi="Times New Roman" w:cs="Times New Roman"/>
          <w:b/>
          <w:sz w:val="24"/>
          <w:szCs w:val="24"/>
          <w:lang w:eastAsia="tr-TR"/>
        </w:rPr>
        <w:t xml:space="preserve">1- </w:t>
      </w:r>
      <w:r w:rsidRPr="003D4916">
        <w:rPr>
          <w:rFonts w:ascii="Times New Roman" w:eastAsia="Times New Roman" w:hAnsi="Times New Roman" w:cs="Times New Roman"/>
          <w:sz w:val="24"/>
          <w:szCs w:val="24"/>
          <w:lang w:eastAsia="tr-TR"/>
        </w:rPr>
        <w:t xml:space="preserve">2021-2022 Eğitim-Öğretim Yılı Bahar Yarıyılında 19 Ocak 2022 </w:t>
      </w:r>
      <w:proofErr w:type="spellStart"/>
      <w:r w:rsidRPr="003D4916">
        <w:rPr>
          <w:rFonts w:ascii="Times New Roman" w:eastAsia="Times New Roman" w:hAnsi="Times New Roman" w:cs="Times New Roman"/>
          <w:sz w:val="24"/>
          <w:szCs w:val="24"/>
          <w:lang w:eastAsia="tr-TR"/>
        </w:rPr>
        <w:t>tarihde</w:t>
      </w:r>
      <w:proofErr w:type="spellEnd"/>
      <w:r w:rsidRPr="003D4916">
        <w:rPr>
          <w:rFonts w:ascii="Times New Roman" w:eastAsia="Times New Roman" w:hAnsi="Times New Roman" w:cs="Times New Roman"/>
          <w:sz w:val="24"/>
          <w:szCs w:val="24"/>
          <w:lang w:eastAsia="tr-TR"/>
        </w:rPr>
        <w:t xml:space="preserve"> yapılan Arapça </w:t>
      </w:r>
      <w:proofErr w:type="spellStart"/>
      <w:r w:rsidRPr="003D4916">
        <w:rPr>
          <w:rFonts w:ascii="Times New Roman" w:eastAsia="Times New Roman" w:hAnsi="Times New Roman" w:cs="Times New Roman"/>
          <w:sz w:val="24"/>
          <w:szCs w:val="24"/>
          <w:lang w:eastAsia="tr-TR"/>
        </w:rPr>
        <w:t>Hazırlak</w:t>
      </w:r>
      <w:proofErr w:type="spellEnd"/>
      <w:r w:rsidRPr="003D4916">
        <w:rPr>
          <w:rFonts w:ascii="Times New Roman" w:eastAsia="Times New Roman" w:hAnsi="Times New Roman" w:cs="Times New Roman"/>
          <w:sz w:val="24"/>
          <w:szCs w:val="24"/>
          <w:lang w:eastAsia="tr-TR"/>
        </w:rPr>
        <w:t xml:space="preserve"> Sınıfı Ara Dönem Muafiyet Sınavında başarılı olan;</w:t>
      </w:r>
    </w:p>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 xml:space="preserve">Fakültemiz öğrencisi </w:t>
      </w:r>
      <w:r w:rsidRPr="003D4916">
        <w:rPr>
          <w:rFonts w:ascii="Times New Roman" w:eastAsia="Times New Roman" w:hAnsi="Times New Roman" w:cs="Times New Roman"/>
          <w:b/>
          <w:sz w:val="24"/>
          <w:szCs w:val="24"/>
          <w:lang w:eastAsia="tr-TR"/>
        </w:rPr>
        <w:t>2111503193</w:t>
      </w:r>
      <w:r w:rsidRPr="003D4916">
        <w:rPr>
          <w:rFonts w:ascii="Times New Roman" w:eastAsia="Times New Roman" w:hAnsi="Times New Roman" w:cs="Times New Roman"/>
          <w:sz w:val="24"/>
          <w:szCs w:val="24"/>
          <w:lang w:eastAsia="tr-TR"/>
        </w:rPr>
        <w:t xml:space="preserve"> numaralı </w:t>
      </w:r>
      <w:r w:rsidRPr="003D4916">
        <w:rPr>
          <w:rFonts w:ascii="Times New Roman" w:eastAsia="Times New Roman" w:hAnsi="Times New Roman" w:cs="Times New Roman"/>
          <w:b/>
          <w:sz w:val="24"/>
          <w:szCs w:val="24"/>
          <w:lang w:eastAsia="tr-TR"/>
        </w:rPr>
        <w:t xml:space="preserve">Saadet </w:t>
      </w:r>
      <w:proofErr w:type="spellStart"/>
      <w:r w:rsidRPr="003D4916">
        <w:rPr>
          <w:rFonts w:ascii="Times New Roman" w:eastAsia="Times New Roman" w:hAnsi="Times New Roman" w:cs="Times New Roman"/>
          <w:b/>
          <w:sz w:val="24"/>
          <w:szCs w:val="24"/>
          <w:lang w:eastAsia="tr-TR"/>
        </w:rPr>
        <w:t>ÇELİK’in</w:t>
      </w:r>
      <w:proofErr w:type="spellEnd"/>
      <w:r w:rsidRPr="003D4916">
        <w:rPr>
          <w:rFonts w:ascii="Times New Roman" w:eastAsia="Times New Roman" w:hAnsi="Times New Roman" w:cs="Times New Roman"/>
          <w:sz w:val="24"/>
          <w:szCs w:val="24"/>
          <w:lang w:eastAsia="tr-TR"/>
        </w:rPr>
        <w:t xml:space="preserve"> Anadolu Üniversitesi AÖF İlahiyat </w:t>
      </w:r>
      <w:proofErr w:type="spellStart"/>
      <w:r w:rsidRPr="003D4916">
        <w:rPr>
          <w:rFonts w:ascii="Times New Roman" w:eastAsia="Times New Roman" w:hAnsi="Times New Roman" w:cs="Times New Roman"/>
          <w:sz w:val="24"/>
          <w:szCs w:val="24"/>
          <w:lang w:eastAsia="tr-TR"/>
        </w:rPr>
        <w:t>Önlisans</w:t>
      </w:r>
      <w:proofErr w:type="spellEnd"/>
      <w:r w:rsidRPr="003D4916">
        <w:rPr>
          <w:rFonts w:ascii="Times New Roman" w:eastAsia="Times New Roman" w:hAnsi="Times New Roman" w:cs="Times New Roman"/>
          <w:sz w:val="24"/>
          <w:szCs w:val="24"/>
          <w:lang w:eastAsia="tr-TR"/>
        </w:rPr>
        <w:t xml:space="preserve"> Programından almış olduğu transkripti incelenmiş olup,</w:t>
      </w:r>
    </w:p>
    <w:p w:rsidR="003D4916" w:rsidRPr="003D4916" w:rsidRDefault="003D4916" w:rsidP="003D4916">
      <w:pPr>
        <w:spacing w:after="0" w:line="240" w:lineRule="auto"/>
        <w:ind w:firstLine="708"/>
        <w:jc w:val="both"/>
        <w:rPr>
          <w:rFonts w:ascii="Times New Roman" w:eastAsia="Times New Roman" w:hAnsi="Times New Roman" w:cs="Times New Roman"/>
          <w:b/>
          <w:sz w:val="24"/>
          <w:szCs w:val="24"/>
          <w:lang w:eastAsia="tr-TR"/>
        </w:rPr>
      </w:pPr>
      <w:r w:rsidRPr="003D4916">
        <w:rPr>
          <w:rFonts w:ascii="Times New Roman" w:eastAsia="Times New Roman" w:hAnsi="Times New Roman" w:cs="Times New Roman"/>
          <w:sz w:val="24"/>
          <w:szCs w:val="24"/>
          <w:lang w:eastAsia="tr-TR"/>
        </w:rPr>
        <w:t>Aşağıdaki tabloda gösterildiği üzere Fakültesinde/</w:t>
      </w:r>
      <w:proofErr w:type="spellStart"/>
      <w:r w:rsidRPr="003D4916">
        <w:rPr>
          <w:rFonts w:ascii="Times New Roman" w:eastAsia="Times New Roman" w:hAnsi="Times New Roman" w:cs="Times New Roman"/>
          <w:sz w:val="24"/>
          <w:szCs w:val="24"/>
          <w:lang w:eastAsia="tr-TR"/>
        </w:rPr>
        <w:t>Önlisans</w:t>
      </w:r>
      <w:proofErr w:type="spellEnd"/>
      <w:r w:rsidRPr="003D4916">
        <w:rPr>
          <w:rFonts w:ascii="Times New Roman" w:eastAsia="Times New Roman" w:hAnsi="Times New Roman" w:cs="Times New Roman"/>
          <w:sz w:val="24"/>
          <w:szCs w:val="24"/>
          <w:lang w:eastAsia="tr-TR"/>
        </w:rPr>
        <w:t xml:space="preserve"> Programında aldığı ve başarılı olduğu derslerin Fakültemizdeki eşdeğer derslere karşılık muaf tutulmasına; daha önce aldığı derslerin notlarının transkripte gösterilmesine alt yarıyıllardan almadığı dersleri alarak </w:t>
      </w:r>
      <w:r w:rsidRPr="003D4916">
        <w:rPr>
          <w:rFonts w:ascii="Times New Roman" w:eastAsia="Times New Roman" w:hAnsi="Times New Roman" w:cs="Times New Roman"/>
          <w:b/>
          <w:sz w:val="24"/>
          <w:szCs w:val="24"/>
          <w:lang w:eastAsia="tr-TR"/>
        </w:rPr>
        <w:t>2.</w:t>
      </w:r>
      <w:proofErr w:type="gramStart"/>
      <w:r w:rsidRPr="003D4916">
        <w:rPr>
          <w:rFonts w:ascii="Times New Roman" w:eastAsia="Times New Roman" w:hAnsi="Times New Roman" w:cs="Times New Roman"/>
          <w:b/>
          <w:sz w:val="24"/>
          <w:szCs w:val="24"/>
          <w:lang w:eastAsia="tr-TR"/>
        </w:rPr>
        <w:t>sınıf  3</w:t>
      </w:r>
      <w:proofErr w:type="gramEnd"/>
      <w:r w:rsidRPr="003D4916">
        <w:rPr>
          <w:rFonts w:ascii="Times New Roman" w:eastAsia="Times New Roman" w:hAnsi="Times New Roman" w:cs="Times New Roman"/>
          <w:b/>
          <w:sz w:val="24"/>
          <w:szCs w:val="24"/>
          <w:lang w:eastAsia="tr-TR"/>
        </w:rPr>
        <w:t>. yarıyıla intibakına,</w:t>
      </w:r>
    </w:p>
    <w:p w:rsidR="003D4916" w:rsidRPr="003D4916" w:rsidRDefault="003D4916" w:rsidP="003D4916">
      <w:pPr>
        <w:spacing w:after="0" w:line="240" w:lineRule="auto"/>
        <w:ind w:firstLine="708"/>
        <w:jc w:val="both"/>
        <w:rPr>
          <w:rFonts w:ascii="Times New Roman" w:eastAsia="Times New Roman" w:hAnsi="Times New Roman" w:cs="Times New Roman"/>
          <w:b/>
          <w:lang w:eastAsia="tr-TR"/>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3D4916" w:rsidRPr="003D4916" w:rsidTr="004631CB">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
                <w:lang w:eastAsia="tr-TR"/>
              </w:rPr>
            </w:pPr>
            <w:r w:rsidRPr="003D4916">
              <w:rPr>
                <w:rFonts w:ascii="Times New Roman" w:eastAsia="Times New Roman" w:hAnsi="Times New Roman" w:cs="Times New Roman"/>
                <w:b/>
                <w:lang w:eastAsia="tr-TR"/>
              </w:rPr>
              <w:t>Fakülte/</w:t>
            </w:r>
            <w:proofErr w:type="spellStart"/>
            <w:r w:rsidRPr="003D4916">
              <w:rPr>
                <w:rFonts w:ascii="Times New Roman" w:eastAsia="Times New Roman" w:hAnsi="Times New Roman" w:cs="Times New Roman"/>
                <w:b/>
                <w:lang w:eastAsia="tr-TR"/>
              </w:rPr>
              <w:t>MYO’da</w:t>
            </w:r>
            <w:proofErr w:type="spellEnd"/>
            <w:r w:rsidRPr="003D4916">
              <w:rPr>
                <w:rFonts w:ascii="Times New Roman" w:eastAsia="Times New Roman" w:hAnsi="Times New Roman" w:cs="Times New Roman"/>
                <w:b/>
                <w:lang w:eastAsia="tr-TR"/>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
                <w:spacing w:val="-1"/>
                <w:lang w:eastAsia="tr-TR"/>
              </w:rPr>
            </w:pPr>
            <w:r w:rsidRPr="003D4916">
              <w:rPr>
                <w:rFonts w:ascii="Times New Roman" w:eastAsia="Times New Roman" w:hAnsi="Times New Roman" w:cs="Times New Roman"/>
                <w:b/>
                <w:lang w:eastAsia="tr-TR"/>
              </w:rPr>
              <w:t xml:space="preserve">Fakültemizde İntibak </w:t>
            </w:r>
            <w:proofErr w:type="gramStart"/>
            <w:r w:rsidRPr="003D4916">
              <w:rPr>
                <w:rFonts w:ascii="Times New Roman" w:eastAsia="Times New Roman" w:hAnsi="Times New Roman" w:cs="Times New Roman"/>
                <w:b/>
                <w:lang w:eastAsia="tr-TR"/>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beforeLines="20" w:before="48" w:afterLines="20" w:after="48" w:line="240" w:lineRule="auto"/>
              <w:jc w:val="center"/>
              <w:rPr>
                <w:rFonts w:ascii="Times New Roman" w:eastAsia="Times New Roman" w:hAnsi="Times New Roman" w:cs="Times New Roman"/>
                <w:spacing w:val="-1"/>
                <w:sz w:val="20"/>
                <w:szCs w:val="20"/>
                <w:lang w:eastAsia="tr-TR"/>
              </w:rPr>
            </w:pPr>
          </w:p>
          <w:p w:rsidR="003D4916" w:rsidRPr="003D4916" w:rsidRDefault="003D4916" w:rsidP="003D4916">
            <w:pPr>
              <w:spacing w:beforeLines="20" w:before="48" w:afterLines="20" w:after="48" w:line="240" w:lineRule="auto"/>
              <w:jc w:val="center"/>
              <w:rPr>
                <w:rFonts w:ascii="Times New Roman" w:eastAsia="Times New Roman" w:hAnsi="Times New Roman" w:cs="Times New Roman"/>
                <w:spacing w:val="-1"/>
                <w:sz w:val="20"/>
                <w:szCs w:val="20"/>
                <w:lang w:eastAsia="tr-TR"/>
              </w:rPr>
            </w:pPr>
          </w:p>
          <w:p w:rsidR="003D4916" w:rsidRPr="003D4916" w:rsidRDefault="003D4916" w:rsidP="003D4916">
            <w:pPr>
              <w:spacing w:beforeLines="20" w:before="48" w:afterLines="20" w:after="48"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b/>
                <w:spacing w:val="-1"/>
                <w:sz w:val="20"/>
                <w:szCs w:val="20"/>
                <w:lang w:eastAsia="tr-TR"/>
              </w:rPr>
              <w:t>NOT</w:t>
            </w:r>
          </w:p>
        </w:tc>
      </w:tr>
      <w:tr w:rsidR="003D4916" w:rsidRPr="003D4916" w:rsidTr="004631CB">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3D4916" w:rsidRPr="003D4916" w:rsidRDefault="003D4916" w:rsidP="003D4916">
            <w:pPr>
              <w:spacing w:before="100" w:beforeAutospacing="1" w:after="100" w:afterAutospacing="1" w:line="240" w:lineRule="auto"/>
              <w:ind w:left="113" w:right="113"/>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3D4916" w:rsidRPr="003D4916" w:rsidRDefault="003D4916" w:rsidP="003D4916">
            <w:pPr>
              <w:spacing w:after="0" w:line="240" w:lineRule="auto"/>
              <w:ind w:left="113" w:right="113"/>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AKTS</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jc w:val="center"/>
              <w:rPr>
                <w:rFonts w:ascii="Times New Roman" w:eastAsia="Times New Roman" w:hAnsi="Times New Roman" w:cs="Times New Roman"/>
                <w:b/>
                <w:spacing w:val="-2"/>
                <w:sz w:val="28"/>
                <w:szCs w:val="28"/>
                <w:lang w:eastAsia="tr-TR"/>
              </w:rPr>
            </w:pPr>
          </w:p>
          <w:p w:rsidR="003D4916" w:rsidRPr="003D4916" w:rsidRDefault="003D4916" w:rsidP="003D4916">
            <w:pPr>
              <w:spacing w:after="0" w:line="240" w:lineRule="auto"/>
              <w:jc w:val="center"/>
              <w:rPr>
                <w:rFonts w:ascii="Times New Roman" w:eastAsia="Times New Roman" w:hAnsi="Times New Roman" w:cs="Times New Roman"/>
                <w:spacing w:val="-2"/>
                <w:lang w:eastAsia="tr-TR"/>
              </w:rPr>
            </w:pPr>
            <w:r w:rsidRPr="003D4916">
              <w:rPr>
                <w:rFonts w:ascii="Times New Roman" w:eastAsia="Times New Roman" w:hAnsi="Times New Roman" w:cs="Times New Roman"/>
                <w:b/>
                <w:spacing w:val="-2"/>
                <w:lang w:eastAsia="tr-TR"/>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3D4916" w:rsidRPr="003D4916" w:rsidRDefault="003D4916" w:rsidP="003D4916">
            <w:pPr>
              <w:spacing w:after="0" w:line="240" w:lineRule="auto"/>
              <w:ind w:left="113" w:right="113"/>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sz w:val="20"/>
                <w:szCs w:val="20"/>
                <w:lang w:eastAsia="tr-TR"/>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3D4916" w:rsidRPr="003D4916" w:rsidRDefault="003D4916" w:rsidP="003D4916">
            <w:pPr>
              <w:spacing w:after="0" w:line="240" w:lineRule="auto"/>
              <w:ind w:left="113" w:right="113"/>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AKTS</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lang w:eastAsia="tr-TR"/>
              </w:rPr>
              <w:t>Ders Kodu</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
                <w:spacing w:val="-1"/>
                <w:sz w:val="28"/>
                <w:szCs w:val="28"/>
                <w:lang w:eastAsia="tr-TR"/>
              </w:rPr>
            </w:pPr>
          </w:p>
          <w:p w:rsidR="003D4916" w:rsidRPr="003D4916" w:rsidRDefault="003D4916" w:rsidP="003D4916">
            <w:pPr>
              <w:spacing w:after="0" w:line="240" w:lineRule="auto"/>
              <w:jc w:val="center"/>
              <w:rPr>
                <w:rFonts w:ascii="Times New Roman" w:eastAsia="Times New Roman" w:hAnsi="Times New Roman" w:cs="Times New Roman"/>
                <w:spacing w:val="-1"/>
                <w:lang w:eastAsia="tr-TR"/>
              </w:rPr>
            </w:pPr>
            <w:r w:rsidRPr="003D4916">
              <w:rPr>
                <w:rFonts w:ascii="Times New Roman" w:eastAsia="Times New Roman" w:hAnsi="Times New Roman" w:cs="Times New Roman"/>
                <w:b/>
                <w:spacing w:val="-1"/>
                <w:lang w:eastAsia="tr-TR"/>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proofErr w:type="gramStart"/>
            <w:r w:rsidRPr="003D4916">
              <w:rPr>
                <w:rFonts w:ascii="Times New Roman" w:eastAsia="Times New Roman" w:hAnsi="Times New Roman" w:cs="Times New Roman"/>
                <w:sz w:val="20"/>
                <w:szCs w:val="20"/>
                <w:lang w:eastAsia="tr-TR"/>
              </w:rPr>
              <w:t>Arapça  I</w:t>
            </w:r>
            <w:proofErr w:type="gramEnd"/>
          </w:p>
        </w:tc>
        <w:tc>
          <w:tcPr>
            <w:tcW w:w="583" w:type="dxa"/>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ILA-125</w:t>
            </w:r>
          </w:p>
        </w:tc>
        <w:tc>
          <w:tcPr>
            <w:tcW w:w="2955"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proofErr w:type="gramStart"/>
            <w:r w:rsidRPr="003D4916">
              <w:rPr>
                <w:rFonts w:ascii="Times New Roman" w:eastAsia="Times New Roman" w:hAnsi="Times New Roman" w:cs="Times New Roman"/>
                <w:sz w:val="20"/>
                <w:szCs w:val="20"/>
                <w:lang w:eastAsia="tr-TR"/>
              </w:rPr>
              <w:t>Arapça  I</w:t>
            </w:r>
            <w:proofErr w:type="gramEnd"/>
            <w:r w:rsidRPr="003D4916">
              <w:rPr>
                <w:rFonts w:ascii="Times New Roman" w:eastAsia="Times New Roman" w:hAnsi="Times New Roman" w:cs="Times New Roman"/>
                <w:sz w:val="20"/>
                <w:szCs w:val="20"/>
                <w:lang w:eastAsia="tr-TR"/>
              </w:rPr>
              <w:t xml:space="preserve">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7</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bCs/>
                <w:sz w:val="20"/>
                <w:szCs w:val="20"/>
                <w:lang w:eastAsia="tr-TR"/>
              </w:rPr>
              <w:t>İlk Dönem İslam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3</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bCs/>
                <w:sz w:val="20"/>
                <w:szCs w:val="20"/>
                <w:lang w:eastAsia="tr-TR"/>
              </w:rPr>
            </w:pPr>
            <w:r w:rsidRPr="003D4916">
              <w:rPr>
                <w:rFonts w:ascii="Times New Roman" w:eastAsia="Times New Roman" w:hAnsi="Times New Roman" w:cs="Times New Roman"/>
                <w:bCs/>
                <w:sz w:val="20"/>
                <w:szCs w:val="20"/>
                <w:lang w:eastAsia="tr-TR"/>
              </w:rPr>
              <w:t>Siyer-i Nebî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ILA-109</w:t>
            </w:r>
          </w:p>
        </w:tc>
        <w:tc>
          <w:tcPr>
            <w:tcW w:w="2955"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İbadet Esasları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6</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Tefsir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ILA-111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Kur’an İlimleri ve Istılahları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6</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Hadis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ILA-113</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Hadis İlimleri ve Usulü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sz w:val="20"/>
                <w:szCs w:val="20"/>
                <w:lang w:eastAsia="tr-TR"/>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proofErr w:type="spellStart"/>
            <w:r w:rsidRPr="003D4916">
              <w:rPr>
                <w:rFonts w:ascii="Times New Roman" w:eastAsia="Times New Roman" w:hAnsi="Times New Roman" w:cs="Times New Roman"/>
                <w:sz w:val="20"/>
                <w:szCs w:val="20"/>
                <w:lang w:eastAsia="tr-TR"/>
              </w:rPr>
              <w:t>Akâid</w:t>
            </w:r>
            <w:proofErr w:type="spellEnd"/>
            <w:r w:rsidRPr="003D4916">
              <w:rPr>
                <w:rFonts w:ascii="Times New Roman" w:eastAsia="Times New Roman" w:hAnsi="Times New Roman" w:cs="Times New Roman"/>
                <w:sz w:val="20"/>
                <w:szCs w:val="20"/>
                <w:lang w:eastAsia="tr-TR"/>
              </w:rPr>
              <w:t xml:space="preserve"> Esasları</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8"/>
                <w:szCs w:val="18"/>
              </w:rPr>
              <w:t>Tarihi 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8"/>
                <w:szCs w:val="18"/>
              </w:rPr>
              <w:t>Tarihi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ILA-116</w:t>
            </w:r>
          </w:p>
        </w:tc>
        <w:tc>
          <w:tcPr>
            <w:tcW w:w="2955"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before="20" w:after="2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pacing w:val="-1"/>
                <w:sz w:val="20"/>
                <w:szCs w:val="20"/>
                <w:lang w:eastAsia="tr-TR"/>
              </w:rPr>
              <w:t>Türk İslam Sanatları</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8"/>
                <w:szCs w:val="18"/>
              </w:rPr>
              <w:t>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6"/>
                <w:szCs w:val="16"/>
              </w:rPr>
              <w:t>Tarihi II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18"/>
                <w:szCs w:val="18"/>
                <w:lang w:eastAsia="tr-TR"/>
              </w:rPr>
            </w:pPr>
            <w:r w:rsidRPr="003D4916">
              <w:rPr>
                <w:rFonts w:ascii="Times New Roman" w:eastAsia="Times New Roman" w:hAnsi="Times New Roman" w:cs="Times New Roman"/>
                <w:bCs/>
                <w:iCs/>
                <w:spacing w:val="-4"/>
                <w:sz w:val="18"/>
                <w:szCs w:val="18"/>
                <w:lang w:eastAsia="tr-TR"/>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III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sz w:val="18"/>
                <w:szCs w:val="18"/>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Din Psikolojisi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ILA-213</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before="20" w:after="20" w:line="240" w:lineRule="auto"/>
              <w:rPr>
                <w:rFonts w:ascii="Times New Roman" w:eastAsia="Times New Roman" w:hAnsi="Times New Roman" w:cs="Times New Roman"/>
                <w:sz w:val="20"/>
                <w:szCs w:val="20"/>
                <w:lang w:val="en-US" w:eastAsia="tr-TR"/>
              </w:rPr>
            </w:pPr>
            <w:r w:rsidRPr="003D4916">
              <w:rPr>
                <w:rFonts w:ascii="Times New Roman" w:eastAsia="Times New Roman" w:hAnsi="Times New Roman" w:cs="Times New Roman"/>
                <w:spacing w:val="-1"/>
                <w:sz w:val="20"/>
                <w:szCs w:val="20"/>
                <w:lang w:eastAsia="tr-TR"/>
              </w:rPr>
              <w:t>Din Psikolojisi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bCs/>
                <w:sz w:val="20"/>
                <w:szCs w:val="20"/>
                <w:lang w:eastAsia="tr-TR"/>
              </w:rPr>
            </w:pPr>
            <w:r w:rsidRPr="003D4916">
              <w:rPr>
                <w:rFonts w:ascii="Times New Roman" w:eastAsia="Times New Roman" w:hAnsi="Times New Roman" w:cs="Times New Roman"/>
                <w:bCs/>
                <w:sz w:val="20"/>
                <w:szCs w:val="20"/>
                <w:lang w:eastAsia="tr-TR"/>
              </w:rPr>
              <w:t>İslam Mezhepleri Tarihi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3</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ILA-215</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bCs/>
                <w:sz w:val="20"/>
                <w:szCs w:val="20"/>
                <w:lang w:eastAsia="tr-TR"/>
              </w:rPr>
            </w:pPr>
            <w:proofErr w:type="spellStart"/>
            <w:r w:rsidRPr="003D4916">
              <w:rPr>
                <w:rFonts w:ascii="Times New Roman" w:eastAsia="Times New Roman" w:hAnsi="Times New Roman" w:cs="Times New Roman"/>
                <w:bCs/>
                <w:sz w:val="20"/>
                <w:szCs w:val="20"/>
                <w:lang w:eastAsia="tr-TR"/>
              </w:rPr>
              <w:t>İtikadi</w:t>
            </w:r>
            <w:proofErr w:type="spellEnd"/>
            <w:r w:rsidRPr="003D4916">
              <w:rPr>
                <w:rFonts w:ascii="Times New Roman" w:eastAsia="Times New Roman" w:hAnsi="Times New Roman" w:cs="Times New Roman"/>
                <w:bCs/>
                <w:sz w:val="20"/>
                <w:szCs w:val="20"/>
                <w:lang w:eastAsia="tr-TR"/>
              </w:rPr>
              <w:t xml:space="preserve"> İslam Mezhepleri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56</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DC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ILA-219</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before="20" w:after="20" w:line="240" w:lineRule="auto"/>
              <w:rPr>
                <w:rFonts w:ascii="Times New Roman" w:eastAsia="Arial Unicode MS" w:hAnsi="Times New Roman" w:cs="Times New Roman"/>
                <w:sz w:val="20"/>
                <w:szCs w:val="20"/>
                <w:lang w:eastAsia="tr-TR"/>
              </w:rPr>
            </w:pPr>
            <w:r w:rsidRPr="003D4916">
              <w:rPr>
                <w:rFonts w:ascii="Times New Roman" w:eastAsia="Times New Roman" w:hAnsi="Times New Roman" w:cs="Times New Roman"/>
                <w:spacing w:val="-1"/>
                <w:sz w:val="20"/>
                <w:szCs w:val="20"/>
                <w:lang w:eastAsia="tr-TR"/>
              </w:rPr>
              <w:t>İslami Türk Edebiyatı</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lang w:eastAsia="tr-TR"/>
              </w:rPr>
              <w:t>Arapça IV</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IV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Din Sosyolojisi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Din Sosyolojisi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56</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DC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Hukukuna Giriş</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ILA-561</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İslam Hukukuna </w:t>
            </w:r>
            <w:proofErr w:type="gramStart"/>
            <w:r w:rsidRPr="003D4916">
              <w:rPr>
                <w:rFonts w:ascii="Times New Roman" w:eastAsia="Times New Roman" w:hAnsi="Times New Roman" w:cs="Times New Roman"/>
                <w:sz w:val="20"/>
                <w:szCs w:val="20"/>
                <w:lang w:eastAsia="tr-TR"/>
              </w:rPr>
              <w:t>Giriş         5</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Kurumları ve Medeniyeti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ILA-507</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İslam Kurumları </w:t>
            </w:r>
            <w:proofErr w:type="gramStart"/>
            <w:r w:rsidRPr="003D4916">
              <w:rPr>
                <w:rFonts w:ascii="Times New Roman" w:eastAsia="Times New Roman" w:hAnsi="Times New Roman" w:cs="Times New Roman"/>
                <w:sz w:val="20"/>
                <w:szCs w:val="20"/>
                <w:lang w:eastAsia="tr-TR"/>
              </w:rPr>
              <w:t>Tarihi        5</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Kelama Giriş</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ILA-313</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Kelam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Günümüz Fıkıh Problemleri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ILA-560</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pacing w:val="-1"/>
                <w:sz w:val="20"/>
                <w:szCs w:val="20"/>
                <w:lang w:eastAsia="tr-TR"/>
              </w:rPr>
              <w:t xml:space="preserve">Günümüz Fıkıh </w:t>
            </w:r>
            <w:proofErr w:type="gramStart"/>
            <w:r w:rsidRPr="003D4916">
              <w:rPr>
                <w:rFonts w:ascii="Times New Roman" w:eastAsia="Times New Roman" w:hAnsi="Times New Roman" w:cs="Times New Roman"/>
                <w:spacing w:val="-1"/>
                <w:sz w:val="20"/>
                <w:szCs w:val="20"/>
                <w:lang w:eastAsia="tr-TR"/>
              </w:rPr>
              <w:t>Problemleri  6</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Yaşayan Dünya Dinleri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3</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ILA-411</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Dinler Tarihi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lang w:eastAsia="tr-TR"/>
              </w:rPr>
              <w:t>İslam Düşünce Tarihi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ILA-585</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i/>
                <w:sz w:val="20"/>
                <w:szCs w:val="20"/>
                <w:lang w:eastAsia="tr-TR"/>
              </w:rPr>
            </w:pPr>
            <w:r w:rsidRPr="003D4916">
              <w:rPr>
                <w:rFonts w:ascii="Times New Roman" w:eastAsia="Times New Roman" w:hAnsi="Times New Roman" w:cs="Times New Roman"/>
                <w:sz w:val="20"/>
                <w:szCs w:val="20"/>
                <w:lang w:eastAsia="tr-TR"/>
              </w:rPr>
              <w:t xml:space="preserve">Türk Düşünce </w:t>
            </w:r>
            <w:proofErr w:type="gramStart"/>
            <w:r w:rsidRPr="003D4916">
              <w:rPr>
                <w:rFonts w:ascii="Times New Roman" w:eastAsia="Times New Roman" w:hAnsi="Times New Roman" w:cs="Times New Roman"/>
                <w:sz w:val="20"/>
                <w:szCs w:val="20"/>
                <w:lang w:eastAsia="tr-TR"/>
              </w:rPr>
              <w:t>Tarihi     7</w:t>
            </w:r>
            <w:proofErr w:type="gramEnd"/>
            <w:r w:rsidRPr="003D4916">
              <w:rPr>
                <w:rFonts w:ascii="Times New Roman" w:eastAsia="Times New Roman" w:hAnsi="Times New Roman" w:cs="Times New Roman"/>
                <w:sz w:val="20"/>
                <w:szCs w:val="20"/>
                <w:lang w:eastAsia="tr-TR"/>
              </w:rPr>
              <w:t xml:space="preserve"> 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lang w:eastAsia="tr-TR"/>
              </w:rPr>
            </w:pPr>
            <w:r w:rsidRPr="003D4916">
              <w:rPr>
                <w:rFonts w:ascii="Times New Roman" w:eastAsia="Times New Roman" w:hAnsi="Times New Roman" w:cs="Times New Roman"/>
                <w:spacing w:val="-1"/>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spacing w:val="-1"/>
                <w:sz w:val="20"/>
                <w:szCs w:val="20"/>
                <w:lang w:eastAsia="tr-TR"/>
              </w:rPr>
              <w:t>Din Eğitimi ve Din Hizmetlerinde Rehberlik</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ILA-606</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Din Hizmetlerinde </w:t>
            </w:r>
            <w:proofErr w:type="gramStart"/>
            <w:r w:rsidRPr="003D4916">
              <w:rPr>
                <w:rFonts w:ascii="Times New Roman" w:eastAsia="Times New Roman" w:hAnsi="Times New Roman" w:cs="Times New Roman"/>
                <w:sz w:val="20"/>
                <w:szCs w:val="20"/>
                <w:lang w:eastAsia="tr-TR"/>
              </w:rPr>
              <w:t>İletişim    Rehberlik</w:t>
            </w:r>
            <w:proofErr w:type="gramEnd"/>
            <w:r w:rsidRPr="003D4916">
              <w:rPr>
                <w:rFonts w:ascii="Times New Roman" w:eastAsia="Times New Roman" w:hAnsi="Times New Roman" w:cs="Times New Roman"/>
                <w:sz w:val="20"/>
                <w:szCs w:val="20"/>
                <w:lang w:eastAsia="tr-TR"/>
              </w:rPr>
              <w:t xml:space="preserve"> ve Halkla İlişkiler  8.yy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4631CB">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Ahlak Esasları</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ILA-632</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İslam Ahlak </w:t>
            </w:r>
            <w:proofErr w:type="gramStart"/>
            <w:r w:rsidRPr="003D4916">
              <w:rPr>
                <w:rFonts w:ascii="Times New Roman" w:eastAsia="Times New Roman" w:hAnsi="Times New Roman" w:cs="Times New Roman"/>
                <w:sz w:val="20"/>
                <w:szCs w:val="20"/>
                <w:lang w:eastAsia="tr-TR"/>
              </w:rPr>
              <w:t>Felsefesi            8</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bl>
    <w:p w:rsidR="003D4916" w:rsidRPr="003D4916" w:rsidRDefault="003D4916" w:rsidP="003D4916">
      <w:pPr>
        <w:spacing w:after="0" w:line="240" w:lineRule="auto"/>
        <w:ind w:firstLine="708"/>
        <w:jc w:val="center"/>
        <w:rPr>
          <w:rFonts w:ascii="Bookman Old Style" w:eastAsia="Times New Roman" w:hAnsi="Bookman Old Style" w:cs="Times New Roman"/>
          <w:b/>
          <w:lang w:eastAsia="tr-TR"/>
        </w:rPr>
      </w:pPr>
    </w:p>
    <w:p w:rsidR="003D4916" w:rsidRPr="003D4916" w:rsidRDefault="003D4916" w:rsidP="003D4916">
      <w:pPr>
        <w:spacing w:after="0" w:line="240" w:lineRule="auto"/>
        <w:ind w:firstLine="708"/>
        <w:jc w:val="both"/>
        <w:rPr>
          <w:rFonts w:ascii="Times New Roman" w:eastAsia="Times New Roman" w:hAnsi="Times New Roman" w:cs="Times New Roman"/>
          <w:b/>
          <w:sz w:val="24"/>
          <w:szCs w:val="24"/>
          <w:lang w:eastAsia="tr-TR"/>
        </w:rPr>
      </w:pPr>
      <w:r w:rsidRPr="003D4916">
        <w:rPr>
          <w:rFonts w:ascii="Times New Roman" w:eastAsia="Times New Roman" w:hAnsi="Times New Roman" w:cs="Times New Roman"/>
          <w:b/>
          <w:sz w:val="24"/>
          <w:szCs w:val="24"/>
          <w:lang w:eastAsia="tr-TR"/>
        </w:rPr>
        <w:t xml:space="preserve">2- </w:t>
      </w:r>
      <w:r w:rsidRPr="003D4916">
        <w:rPr>
          <w:rFonts w:ascii="Times New Roman" w:eastAsia="Times New Roman" w:hAnsi="Times New Roman" w:cs="Times New Roman"/>
          <w:sz w:val="24"/>
          <w:szCs w:val="24"/>
          <w:lang w:eastAsia="tr-TR"/>
        </w:rPr>
        <w:t xml:space="preserve">2021-2022 Eğitim-Öğretim Yılı Bahar Yarıyılında 19 Ocak 2022 </w:t>
      </w:r>
      <w:proofErr w:type="spellStart"/>
      <w:r w:rsidRPr="003D4916">
        <w:rPr>
          <w:rFonts w:ascii="Times New Roman" w:eastAsia="Times New Roman" w:hAnsi="Times New Roman" w:cs="Times New Roman"/>
          <w:sz w:val="24"/>
          <w:szCs w:val="24"/>
          <w:lang w:eastAsia="tr-TR"/>
        </w:rPr>
        <w:t>tarihde</w:t>
      </w:r>
      <w:proofErr w:type="spellEnd"/>
      <w:r w:rsidRPr="003D4916">
        <w:rPr>
          <w:rFonts w:ascii="Times New Roman" w:eastAsia="Times New Roman" w:hAnsi="Times New Roman" w:cs="Times New Roman"/>
          <w:sz w:val="24"/>
          <w:szCs w:val="24"/>
          <w:lang w:eastAsia="tr-TR"/>
        </w:rPr>
        <w:t xml:space="preserve"> yapılan Arapça </w:t>
      </w:r>
      <w:proofErr w:type="spellStart"/>
      <w:r w:rsidRPr="003D4916">
        <w:rPr>
          <w:rFonts w:ascii="Times New Roman" w:eastAsia="Times New Roman" w:hAnsi="Times New Roman" w:cs="Times New Roman"/>
          <w:sz w:val="24"/>
          <w:szCs w:val="24"/>
          <w:lang w:eastAsia="tr-TR"/>
        </w:rPr>
        <w:t>Hazırlak</w:t>
      </w:r>
      <w:proofErr w:type="spellEnd"/>
      <w:r w:rsidRPr="003D4916">
        <w:rPr>
          <w:rFonts w:ascii="Times New Roman" w:eastAsia="Times New Roman" w:hAnsi="Times New Roman" w:cs="Times New Roman"/>
          <w:sz w:val="24"/>
          <w:szCs w:val="24"/>
          <w:lang w:eastAsia="tr-TR"/>
        </w:rPr>
        <w:t xml:space="preserve"> Sınıfı Ara Dönem Muafiyet Sınavında başarılı olan;</w:t>
      </w:r>
    </w:p>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 xml:space="preserve">Fakültemiz öğrencisi </w:t>
      </w:r>
      <w:r w:rsidRPr="003D4916">
        <w:rPr>
          <w:rFonts w:ascii="Times New Roman" w:eastAsia="Times New Roman" w:hAnsi="Times New Roman" w:cs="Times New Roman"/>
          <w:b/>
          <w:sz w:val="24"/>
          <w:szCs w:val="24"/>
          <w:lang w:eastAsia="tr-TR"/>
        </w:rPr>
        <w:t>2121523095</w:t>
      </w:r>
      <w:r w:rsidRPr="003D4916">
        <w:rPr>
          <w:rFonts w:ascii="Times New Roman" w:eastAsia="Times New Roman" w:hAnsi="Times New Roman" w:cs="Times New Roman"/>
          <w:sz w:val="24"/>
          <w:szCs w:val="24"/>
          <w:lang w:eastAsia="tr-TR"/>
        </w:rPr>
        <w:t xml:space="preserve"> numaralı </w:t>
      </w:r>
      <w:r w:rsidRPr="003D4916">
        <w:rPr>
          <w:rFonts w:ascii="Times New Roman" w:eastAsia="Times New Roman" w:hAnsi="Times New Roman" w:cs="Times New Roman"/>
          <w:b/>
          <w:sz w:val="24"/>
          <w:szCs w:val="24"/>
          <w:lang w:eastAsia="tr-TR"/>
        </w:rPr>
        <w:t xml:space="preserve">Hafize </w:t>
      </w:r>
      <w:proofErr w:type="spellStart"/>
      <w:r w:rsidRPr="003D4916">
        <w:rPr>
          <w:rFonts w:ascii="Times New Roman" w:eastAsia="Times New Roman" w:hAnsi="Times New Roman" w:cs="Times New Roman"/>
          <w:b/>
          <w:sz w:val="24"/>
          <w:szCs w:val="24"/>
          <w:lang w:eastAsia="tr-TR"/>
        </w:rPr>
        <w:t>ŞENGÜN</w:t>
      </w:r>
      <w:r w:rsidRPr="003D4916">
        <w:rPr>
          <w:rFonts w:ascii="Times New Roman" w:eastAsia="Times New Roman" w:hAnsi="Times New Roman" w:cs="Times New Roman"/>
          <w:sz w:val="24"/>
          <w:szCs w:val="24"/>
          <w:lang w:eastAsia="tr-TR"/>
        </w:rPr>
        <w:t>’ün</w:t>
      </w:r>
      <w:proofErr w:type="spellEnd"/>
      <w:r w:rsidRPr="003D4916">
        <w:rPr>
          <w:rFonts w:ascii="Times New Roman" w:eastAsia="Times New Roman" w:hAnsi="Times New Roman" w:cs="Times New Roman"/>
          <w:sz w:val="24"/>
          <w:szCs w:val="24"/>
          <w:lang w:eastAsia="tr-TR"/>
        </w:rPr>
        <w:t xml:space="preserve"> Anadolu Üniversitesi AÖF İlahiyat </w:t>
      </w:r>
      <w:proofErr w:type="spellStart"/>
      <w:r w:rsidRPr="003D4916">
        <w:rPr>
          <w:rFonts w:ascii="Times New Roman" w:eastAsia="Times New Roman" w:hAnsi="Times New Roman" w:cs="Times New Roman"/>
          <w:sz w:val="24"/>
          <w:szCs w:val="24"/>
          <w:lang w:eastAsia="tr-TR"/>
        </w:rPr>
        <w:t>Önlisans</w:t>
      </w:r>
      <w:proofErr w:type="spellEnd"/>
      <w:r w:rsidRPr="003D4916">
        <w:rPr>
          <w:rFonts w:ascii="Times New Roman" w:eastAsia="Times New Roman" w:hAnsi="Times New Roman" w:cs="Times New Roman"/>
          <w:sz w:val="24"/>
          <w:szCs w:val="24"/>
          <w:lang w:eastAsia="tr-TR"/>
        </w:rPr>
        <w:t xml:space="preserve"> Programından almış olduğu transkripti incelenmiş olup,</w:t>
      </w:r>
    </w:p>
    <w:p w:rsidR="003D4916" w:rsidRPr="003D4916" w:rsidRDefault="003D4916" w:rsidP="003D4916">
      <w:pPr>
        <w:spacing w:after="0" w:line="240" w:lineRule="auto"/>
        <w:ind w:firstLine="708"/>
        <w:jc w:val="both"/>
        <w:rPr>
          <w:rFonts w:ascii="Times New Roman" w:eastAsia="Times New Roman" w:hAnsi="Times New Roman" w:cs="Times New Roman"/>
          <w:b/>
          <w:sz w:val="24"/>
          <w:szCs w:val="24"/>
          <w:lang w:eastAsia="tr-TR"/>
        </w:rPr>
      </w:pPr>
      <w:r w:rsidRPr="003D4916">
        <w:rPr>
          <w:rFonts w:ascii="Times New Roman" w:eastAsia="Times New Roman" w:hAnsi="Times New Roman" w:cs="Times New Roman"/>
          <w:sz w:val="24"/>
          <w:szCs w:val="24"/>
          <w:lang w:eastAsia="tr-TR"/>
        </w:rPr>
        <w:t>Aşağıdaki tabloda gösterildiği üzere Fakültesinde/</w:t>
      </w:r>
      <w:proofErr w:type="spellStart"/>
      <w:r w:rsidRPr="003D4916">
        <w:rPr>
          <w:rFonts w:ascii="Times New Roman" w:eastAsia="Times New Roman" w:hAnsi="Times New Roman" w:cs="Times New Roman"/>
          <w:sz w:val="24"/>
          <w:szCs w:val="24"/>
          <w:lang w:eastAsia="tr-TR"/>
        </w:rPr>
        <w:t>Önlisans</w:t>
      </w:r>
      <w:proofErr w:type="spellEnd"/>
      <w:r w:rsidRPr="003D4916">
        <w:rPr>
          <w:rFonts w:ascii="Times New Roman" w:eastAsia="Times New Roman" w:hAnsi="Times New Roman" w:cs="Times New Roman"/>
          <w:sz w:val="24"/>
          <w:szCs w:val="24"/>
          <w:lang w:eastAsia="tr-TR"/>
        </w:rPr>
        <w:t xml:space="preserve"> Programında aldığı ve başarılı olduğu derslerin Fakültemizdeki eşdeğer derslere karşılık muaf tutulmasına; daha önce aldığı derslerin notlarının transkripte gösterilmesine alt yarıyıllardan almadığı dersleri alarak </w:t>
      </w:r>
      <w:r w:rsidRPr="003D4916">
        <w:rPr>
          <w:rFonts w:ascii="Times New Roman" w:eastAsia="Times New Roman" w:hAnsi="Times New Roman" w:cs="Times New Roman"/>
          <w:b/>
          <w:sz w:val="24"/>
          <w:szCs w:val="24"/>
          <w:lang w:eastAsia="tr-TR"/>
        </w:rPr>
        <w:t>2.</w:t>
      </w:r>
      <w:proofErr w:type="gramStart"/>
      <w:r w:rsidRPr="003D4916">
        <w:rPr>
          <w:rFonts w:ascii="Times New Roman" w:eastAsia="Times New Roman" w:hAnsi="Times New Roman" w:cs="Times New Roman"/>
          <w:b/>
          <w:sz w:val="24"/>
          <w:szCs w:val="24"/>
          <w:lang w:eastAsia="tr-TR"/>
        </w:rPr>
        <w:t>sınıf  3</w:t>
      </w:r>
      <w:proofErr w:type="gramEnd"/>
      <w:r w:rsidRPr="003D4916">
        <w:rPr>
          <w:rFonts w:ascii="Times New Roman" w:eastAsia="Times New Roman" w:hAnsi="Times New Roman" w:cs="Times New Roman"/>
          <w:b/>
          <w:sz w:val="24"/>
          <w:szCs w:val="24"/>
          <w:lang w:eastAsia="tr-TR"/>
        </w:rPr>
        <w:t>. yarıyıla intibakına,</w:t>
      </w:r>
    </w:p>
    <w:p w:rsidR="003D4916" w:rsidRPr="003D4916" w:rsidRDefault="003D4916" w:rsidP="003D4916">
      <w:pPr>
        <w:spacing w:after="0" w:line="240" w:lineRule="auto"/>
        <w:ind w:firstLine="708"/>
        <w:jc w:val="both"/>
        <w:rPr>
          <w:rFonts w:ascii="Times New Roman" w:eastAsia="Times New Roman" w:hAnsi="Times New Roman" w:cs="Times New Roman"/>
          <w:b/>
          <w:sz w:val="24"/>
          <w:szCs w:val="24"/>
          <w:lang w:eastAsia="tr-TR"/>
        </w:rPr>
      </w:pPr>
    </w:p>
    <w:tbl>
      <w:tblPr>
        <w:tblpPr w:leftFromText="141" w:rightFromText="141" w:vertAnchor="text" w:horzAnchor="margin" w:tblpXSpec="center" w:tblpY="-42"/>
        <w:tblW w:w="10260"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3D4916" w:rsidRPr="003D4916" w:rsidTr="003D4916">
        <w:trPr>
          <w:trHeight w:val="304"/>
        </w:trPr>
        <w:tc>
          <w:tcPr>
            <w:tcW w:w="4169" w:type="dxa"/>
            <w:gridSpan w:val="3"/>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
                <w:lang w:eastAsia="tr-TR"/>
              </w:rPr>
            </w:pPr>
            <w:r w:rsidRPr="003D4916">
              <w:rPr>
                <w:rFonts w:ascii="Times New Roman" w:eastAsia="Times New Roman" w:hAnsi="Times New Roman" w:cs="Times New Roman"/>
                <w:b/>
                <w:lang w:eastAsia="tr-TR"/>
              </w:rPr>
              <w:t>Fakülte/</w:t>
            </w:r>
            <w:proofErr w:type="spellStart"/>
            <w:r w:rsidRPr="003D4916">
              <w:rPr>
                <w:rFonts w:ascii="Times New Roman" w:eastAsia="Times New Roman" w:hAnsi="Times New Roman" w:cs="Times New Roman"/>
                <w:b/>
                <w:lang w:eastAsia="tr-TR"/>
              </w:rPr>
              <w:t>MYO’da</w:t>
            </w:r>
            <w:proofErr w:type="spellEnd"/>
            <w:r w:rsidRPr="003D4916">
              <w:rPr>
                <w:rFonts w:ascii="Times New Roman" w:eastAsia="Times New Roman" w:hAnsi="Times New Roman" w:cs="Times New Roman"/>
                <w:b/>
                <w:lang w:eastAsia="tr-TR"/>
              </w:rPr>
              <w:t xml:space="preserve">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
                <w:spacing w:val="-1"/>
                <w:lang w:eastAsia="tr-TR"/>
              </w:rPr>
            </w:pPr>
            <w:r w:rsidRPr="003D4916">
              <w:rPr>
                <w:rFonts w:ascii="Times New Roman" w:eastAsia="Times New Roman" w:hAnsi="Times New Roman" w:cs="Times New Roman"/>
                <w:b/>
                <w:lang w:eastAsia="tr-TR"/>
              </w:rPr>
              <w:t xml:space="preserve">Fakültemizde İntibak </w:t>
            </w:r>
            <w:proofErr w:type="gramStart"/>
            <w:r w:rsidRPr="003D4916">
              <w:rPr>
                <w:rFonts w:ascii="Times New Roman" w:eastAsia="Times New Roman" w:hAnsi="Times New Roman" w:cs="Times New Roman"/>
                <w:b/>
                <w:lang w:eastAsia="tr-TR"/>
              </w:rPr>
              <w:t>Edilen  Dersler</w:t>
            </w:r>
            <w:proofErr w:type="gramEnd"/>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beforeLines="20" w:before="48" w:afterLines="20" w:after="48" w:line="240" w:lineRule="auto"/>
              <w:jc w:val="center"/>
              <w:rPr>
                <w:rFonts w:ascii="Times New Roman" w:eastAsia="Times New Roman" w:hAnsi="Times New Roman" w:cs="Times New Roman"/>
                <w:spacing w:val="-1"/>
                <w:sz w:val="20"/>
                <w:szCs w:val="20"/>
                <w:lang w:eastAsia="tr-TR"/>
              </w:rPr>
            </w:pPr>
          </w:p>
          <w:p w:rsidR="003D4916" w:rsidRPr="003D4916" w:rsidRDefault="003D4916" w:rsidP="003D4916">
            <w:pPr>
              <w:spacing w:beforeLines="20" w:before="48" w:afterLines="20" w:after="48" w:line="240" w:lineRule="auto"/>
              <w:jc w:val="center"/>
              <w:rPr>
                <w:rFonts w:ascii="Times New Roman" w:eastAsia="Times New Roman" w:hAnsi="Times New Roman" w:cs="Times New Roman"/>
                <w:spacing w:val="-1"/>
                <w:sz w:val="20"/>
                <w:szCs w:val="20"/>
                <w:lang w:eastAsia="tr-TR"/>
              </w:rPr>
            </w:pPr>
          </w:p>
          <w:p w:rsidR="003D4916" w:rsidRPr="003D4916" w:rsidRDefault="003D4916" w:rsidP="003D4916">
            <w:pPr>
              <w:spacing w:beforeLines="20" w:before="48" w:afterLines="20" w:after="48"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b/>
                <w:spacing w:val="-1"/>
                <w:sz w:val="20"/>
                <w:szCs w:val="20"/>
                <w:lang w:eastAsia="tr-TR"/>
              </w:rPr>
              <w:t>NOT</w:t>
            </w:r>
          </w:p>
        </w:tc>
      </w:tr>
      <w:tr w:rsidR="003D4916" w:rsidRPr="003D4916" w:rsidTr="003D4916">
        <w:trPr>
          <w:cantSplit/>
          <w:trHeight w:val="690"/>
        </w:trPr>
        <w:tc>
          <w:tcPr>
            <w:tcW w:w="455" w:type="dxa"/>
            <w:tcBorders>
              <w:top w:val="single" w:sz="6" w:space="0" w:color="auto"/>
              <w:left w:val="single" w:sz="6" w:space="0" w:color="auto"/>
              <w:bottom w:val="single" w:sz="6" w:space="0" w:color="auto"/>
              <w:right w:val="single" w:sz="6" w:space="0" w:color="auto"/>
            </w:tcBorders>
            <w:textDirection w:val="btLr"/>
            <w:hideMark/>
          </w:tcPr>
          <w:p w:rsidR="003D4916" w:rsidRPr="003D4916" w:rsidRDefault="003D4916" w:rsidP="003D4916">
            <w:pPr>
              <w:spacing w:before="100" w:beforeAutospacing="1" w:after="100" w:afterAutospacing="1" w:line="240" w:lineRule="auto"/>
              <w:ind w:left="113" w:right="113"/>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3D4916" w:rsidRPr="003D4916" w:rsidRDefault="003D4916" w:rsidP="003D4916">
            <w:pPr>
              <w:spacing w:after="0" w:line="240" w:lineRule="auto"/>
              <w:ind w:left="113" w:right="113"/>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AKTS</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jc w:val="center"/>
              <w:rPr>
                <w:rFonts w:ascii="Times New Roman" w:eastAsia="Times New Roman" w:hAnsi="Times New Roman" w:cs="Times New Roman"/>
                <w:b/>
                <w:spacing w:val="-2"/>
                <w:sz w:val="28"/>
                <w:szCs w:val="28"/>
                <w:lang w:eastAsia="tr-TR"/>
              </w:rPr>
            </w:pPr>
          </w:p>
          <w:p w:rsidR="003D4916" w:rsidRPr="003D4916" w:rsidRDefault="003D4916" w:rsidP="003D4916">
            <w:pPr>
              <w:spacing w:after="0" w:line="240" w:lineRule="auto"/>
              <w:jc w:val="center"/>
              <w:rPr>
                <w:rFonts w:ascii="Times New Roman" w:eastAsia="Times New Roman" w:hAnsi="Times New Roman" w:cs="Times New Roman"/>
                <w:spacing w:val="-2"/>
                <w:lang w:eastAsia="tr-TR"/>
              </w:rPr>
            </w:pPr>
            <w:r w:rsidRPr="003D4916">
              <w:rPr>
                <w:rFonts w:ascii="Times New Roman" w:eastAsia="Times New Roman" w:hAnsi="Times New Roman" w:cs="Times New Roman"/>
                <w:b/>
                <w:spacing w:val="-2"/>
                <w:lang w:eastAsia="tr-TR"/>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3D4916" w:rsidRPr="003D4916" w:rsidRDefault="003D4916" w:rsidP="003D4916">
            <w:pPr>
              <w:spacing w:after="0" w:line="240" w:lineRule="auto"/>
              <w:ind w:left="113" w:right="113"/>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sz w:val="20"/>
                <w:szCs w:val="20"/>
                <w:lang w:eastAsia="tr-TR"/>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3D4916" w:rsidRPr="003D4916" w:rsidRDefault="003D4916" w:rsidP="003D4916">
            <w:pPr>
              <w:spacing w:after="0" w:line="240" w:lineRule="auto"/>
              <w:ind w:left="113" w:right="113"/>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AKTS</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lang w:eastAsia="tr-TR"/>
              </w:rPr>
              <w:t>Ders Kodu</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
                <w:spacing w:val="-1"/>
                <w:sz w:val="28"/>
                <w:szCs w:val="28"/>
                <w:lang w:eastAsia="tr-TR"/>
              </w:rPr>
            </w:pPr>
          </w:p>
          <w:p w:rsidR="003D4916" w:rsidRPr="003D4916" w:rsidRDefault="003D4916" w:rsidP="003D4916">
            <w:pPr>
              <w:spacing w:after="0" w:line="240" w:lineRule="auto"/>
              <w:jc w:val="center"/>
              <w:rPr>
                <w:rFonts w:ascii="Times New Roman" w:eastAsia="Times New Roman" w:hAnsi="Times New Roman" w:cs="Times New Roman"/>
                <w:spacing w:val="-1"/>
                <w:lang w:eastAsia="tr-TR"/>
              </w:rPr>
            </w:pPr>
            <w:r w:rsidRPr="003D4916">
              <w:rPr>
                <w:rFonts w:ascii="Times New Roman" w:eastAsia="Times New Roman" w:hAnsi="Times New Roman" w:cs="Times New Roman"/>
                <w:b/>
                <w:spacing w:val="-1"/>
                <w:lang w:eastAsia="tr-TR"/>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proofErr w:type="gramStart"/>
            <w:r w:rsidRPr="003D4916">
              <w:rPr>
                <w:rFonts w:ascii="Times New Roman" w:eastAsia="Times New Roman" w:hAnsi="Times New Roman" w:cs="Times New Roman"/>
                <w:sz w:val="20"/>
                <w:szCs w:val="20"/>
                <w:lang w:eastAsia="tr-TR"/>
              </w:rPr>
              <w:t>Arapça  I</w:t>
            </w:r>
            <w:proofErr w:type="gramEnd"/>
          </w:p>
        </w:tc>
        <w:tc>
          <w:tcPr>
            <w:tcW w:w="583" w:type="dxa"/>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ILA-125</w:t>
            </w:r>
          </w:p>
        </w:tc>
        <w:tc>
          <w:tcPr>
            <w:tcW w:w="2955"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proofErr w:type="gramStart"/>
            <w:r w:rsidRPr="003D4916">
              <w:rPr>
                <w:rFonts w:ascii="Times New Roman" w:eastAsia="Times New Roman" w:hAnsi="Times New Roman" w:cs="Times New Roman"/>
                <w:sz w:val="20"/>
                <w:szCs w:val="20"/>
                <w:lang w:eastAsia="tr-TR"/>
              </w:rPr>
              <w:t>Arapça  I</w:t>
            </w:r>
            <w:proofErr w:type="gramEnd"/>
            <w:r w:rsidRPr="003D4916">
              <w:rPr>
                <w:rFonts w:ascii="Times New Roman" w:eastAsia="Times New Roman" w:hAnsi="Times New Roman" w:cs="Times New Roman"/>
                <w:sz w:val="20"/>
                <w:szCs w:val="20"/>
                <w:lang w:eastAsia="tr-TR"/>
              </w:rPr>
              <w:t xml:space="preserve">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7</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bCs/>
                <w:sz w:val="20"/>
                <w:szCs w:val="20"/>
                <w:lang w:eastAsia="tr-TR"/>
              </w:rPr>
              <w:t>İlk Dönem İslam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3</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bCs/>
                <w:sz w:val="20"/>
                <w:szCs w:val="20"/>
                <w:lang w:eastAsia="tr-TR"/>
              </w:rPr>
            </w:pPr>
            <w:r w:rsidRPr="003D4916">
              <w:rPr>
                <w:rFonts w:ascii="Times New Roman" w:eastAsia="Times New Roman" w:hAnsi="Times New Roman" w:cs="Times New Roman"/>
                <w:bCs/>
                <w:sz w:val="20"/>
                <w:szCs w:val="20"/>
                <w:lang w:eastAsia="tr-TR"/>
              </w:rPr>
              <w:t>Siyer-i Nebî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ILA-109</w:t>
            </w:r>
          </w:p>
        </w:tc>
        <w:tc>
          <w:tcPr>
            <w:tcW w:w="2955"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İbadet Esasları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6</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Tefsir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ILA-111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Kur’an İlimleri ve Istılahları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6</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Hadis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ILA-113</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Hadis İlimleri ve Usulü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sz w:val="20"/>
                <w:szCs w:val="20"/>
                <w:lang w:eastAsia="tr-TR"/>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proofErr w:type="spellStart"/>
            <w:r w:rsidRPr="003D4916">
              <w:rPr>
                <w:rFonts w:ascii="Times New Roman" w:eastAsia="Times New Roman" w:hAnsi="Times New Roman" w:cs="Times New Roman"/>
                <w:sz w:val="20"/>
                <w:szCs w:val="20"/>
                <w:lang w:eastAsia="tr-TR"/>
              </w:rPr>
              <w:t>Akâid</w:t>
            </w:r>
            <w:proofErr w:type="spellEnd"/>
            <w:r w:rsidRPr="003D4916">
              <w:rPr>
                <w:rFonts w:ascii="Times New Roman" w:eastAsia="Times New Roman" w:hAnsi="Times New Roman" w:cs="Times New Roman"/>
                <w:sz w:val="20"/>
                <w:szCs w:val="20"/>
                <w:lang w:eastAsia="tr-TR"/>
              </w:rPr>
              <w:t xml:space="preserve"> Esasları</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8"/>
                <w:szCs w:val="18"/>
              </w:rPr>
              <w:t>Tarihi 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8"/>
                <w:szCs w:val="18"/>
              </w:rPr>
              <w:t>Tarihi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w:t>
            </w:r>
          </w:p>
        </w:tc>
        <w:tc>
          <w:tcPr>
            <w:tcW w:w="3146" w:type="dxa"/>
            <w:tcBorders>
              <w:top w:val="single" w:sz="6" w:space="0" w:color="auto"/>
              <w:left w:val="single" w:sz="6" w:space="0" w:color="auto"/>
              <w:bottom w:val="single" w:sz="6" w:space="0" w:color="auto"/>
              <w:right w:val="threeDEmboss" w:sz="12" w:space="0" w:color="auto"/>
            </w:tcBorders>
            <w:hideMark/>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ILA-116</w:t>
            </w:r>
          </w:p>
        </w:tc>
        <w:tc>
          <w:tcPr>
            <w:tcW w:w="2955"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before="20" w:after="2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pacing w:val="-1"/>
                <w:sz w:val="20"/>
                <w:szCs w:val="20"/>
                <w:lang w:eastAsia="tr-TR"/>
              </w:rPr>
              <w:t>Türk İslam Sanatları</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8"/>
                <w:szCs w:val="18"/>
              </w:rPr>
              <w:t>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 xml:space="preserve">Atatürk İlkeleri ve İnkılâp </w:t>
            </w:r>
            <w:r w:rsidRPr="003D4916">
              <w:rPr>
                <w:rFonts w:ascii="Times New Roman" w:eastAsia="Times New Roman" w:hAnsi="Times New Roman" w:cs="Times New Roman"/>
                <w:sz w:val="16"/>
                <w:szCs w:val="16"/>
              </w:rPr>
              <w:t>Tarihi II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18"/>
                <w:szCs w:val="18"/>
                <w:lang w:eastAsia="tr-TR"/>
              </w:rPr>
            </w:pPr>
            <w:r w:rsidRPr="003D4916">
              <w:rPr>
                <w:rFonts w:ascii="Times New Roman" w:eastAsia="Times New Roman" w:hAnsi="Times New Roman" w:cs="Times New Roman"/>
                <w:bCs/>
                <w:iCs/>
                <w:spacing w:val="-4"/>
                <w:sz w:val="18"/>
                <w:szCs w:val="18"/>
                <w:lang w:eastAsia="tr-TR"/>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18"/>
                <w:szCs w:val="18"/>
              </w:rPr>
            </w:pPr>
            <w:r w:rsidRPr="003D4916">
              <w:rPr>
                <w:rFonts w:ascii="Times New Roman" w:eastAsia="Times New Roman" w:hAnsi="Times New Roman" w:cs="Times New Roman"/>
                <w:sz w:val="18"/>
                <w:szCs w:val="18"/>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Türk Dili II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hideMark/>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III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sz w:val="18"/>
                <w:szCs w:val="18"/>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Din Psikolojisi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ILA-213</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before="20" w:after="20" w:line="240" w:lineRule="auto"/>
              <w:rPr>
                <w:rFonts w:ascii="Times New Roman" w:eastAsia="Times New Roman" w:hAnsi="Times New Roman" w:cs="Times New Roman"/>
                <w:sz w:val="20"/>
                <w:szCs w:val="20"/>
                <w:lang w:val="en-US" w:eastAsia="tr-TR"/>
              </w:rPr>
            </w:pPr>
            <w:r w:rsidRPr="003D4916">
              <w:rPr>
                <w:rFonts w:ascii="Times New Roman" w:eastAsia="Times New Roman" w:hAnsi="Times New Roman" w:cs="Times New Roman"/>
                <w:spacing w:val="-1"/>
                <w:sz w:val="20"/>
                <w:szCs w:val="20"/>
                <w:lang w:eastAsia="tr-TR"/>
              </w:rPr>
              <w:t>Din Psikolojisi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bCs/>
                <w:sz w:val="20"/>
                <w:szCs w:val="20"/>
                <w:lang w:eastAsia="tr-TR"/>
              </w:rPr>
            </w:pPr>
            <w:r w:rsidRPr="003D4916">
              <w:rPr>
                <w:rFonts w:ascii="Times New Roman" w:eastAsia="Times New Roman" w:hAnsi="Times New Roman" w:cs="Times New Roman"/>
                <w:bCs/>
                <w:sz w:val="20"/>
                <w:szCs w:val="20"/>
                <w:lang w:eastAsia="tr-TR"/>
              </w:rPr>
              <w:t>İslam Mezhepleri Tarihi</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3</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ILA-215</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bCs/>
                <w:sz w:val="20"/>
                <w:szCs w:val="20"/>
                <w:lang w:eastAsia="tr-TR"/>
              </w:rPr>
            </w:pPr>
            <w:proofErr w:type="spellStart"/>
            <w:r w:rsidRPr="003D4916">
              <w:rPr>
                <w:rFonts w:ascii="Times New Roman" w:eastAsia="Times New Roman" w:hAnsi="Times New Roman" w:cs="Times New Roman"/>
                <w:bCs/>
                <w:sz w:val="20"/>
                <w:szCs w:val="20"/>
                <w:lang w:eastAsia="tr-TR"/>
              </w:rPr>
              <w:t>İtikadi</w:t>
            </w:r>
            <w:proofErr w:type="spellEnd"/>
            <w:r w:rsidRPr="003D4916">
              <w:rPr>
                <w:rFonts w:ascii="Times New Roman" w:eastAsia="Times New Roman" w:hAnsi="Times New Roman" w:cs="Times New Roman"/>
                <w:bCs/>
                <w:sz w:val="20"/>
                <w:szCs w:val="20"/>
                <w:lang w:eastAsia="tr-TR"/>
              </w:rPr>
              <w:t xml:space="preserve"> İslam Mezhepleri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63</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CC</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before="20" w:after="2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ILA-219</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before="20" w:after="20" w:line="240" w:lineRule="auto"/>
              <w:rPr>
                <w:rFonts w:ascii="Times New Roman" w:eastAsia="Arial Unicode MS" w:hAnsi="Times New Roman" w:cs="Times New Roman"/>
                <w:sz w:val="20"/>
                <w:szCs w:val="20"/>
                <w:lang w:eastAsia="tr-TR"/>
              </w:rPr>
            </w:pPr>
            <w:r w:rsidRPr="003D4916">
              <w:rPr>
                <w:rFonts w:ascii="Times New Roman" w:eastAsia="Times New Roman" w:hAnsi="Times New Roman" w:cs="Times New Roman"/>
                <w:spacing w:val="-1"/>
                <w:sz w:val="20"/>
                <w:szCs w:val="20"/>
                <w:lang w:eastAsia="tr-TR"/>
              </w:rPr>
              <w:t>İslami Türk Edebiyatı</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lang w:eastAsia="tr-TR"/>
              </w:rPr>
              <w:t>Arapça IV</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4</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ILA-210</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Arapça IV          (Arapça)</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94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AA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Din Sosyolojisi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Din Sosyolojisi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r w:rsidRPr="003D4916">
              <w:rPr>
                <w:rFonts w:ascii="Times New Roman" w:eastAsia="Times New Roman" w:hAnsi="Times New Roman" w:cs="Times New Roman"/>
                <w:bCs/>
                <w:iCs/>
                <w:spacing w:val="-4"/>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Hukukuna Giriş</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ILA-561</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İslam Hukukuna </w:t>
            </w:r>
            <w:proofErr w:type="gramStart"/>
            <w:r w:rsidRPr="003D4916">
              <w:rPr>
                <w:rFonts w:ascii="Times New Roman" w:eastAsia="Times New Roman" w:hAnsi="Times New Roman" w:cs="Times New Roman"/>
                <w:sz w:val="20"/>
                <w:szCs w:val="20"/>
                <w:lang w:eastAsia="tr-TR"/>
              </w:rPr>
              <w:t>Giriş         5</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Kurumları ve Medeniyeti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ILA-507</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İslam Kurumları </w:t>
            </w:r>
            <w:proofErr w:type="gramStart"/>
            <w:r w:rsidRPr="003D4916">
              <w:rPr>
                <w:rFonts w:ascii="Times New Roman" w:eastAsia="Times New Roman" w:hAnsi="Times New Roman" w:cs="Times New Roman"/>
                <w:sz w:val="20"/>
                <w:szCs w:val="20"/>
                <w:lang w:eastAsia="tr-TR"/>
              </w:rPr>
              <w:t>Tarihi        5</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4,5</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Kelama Giriş</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ILA-313</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Kelam 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Günümüz Fıkıh Problemleri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ILA-560</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pacing w:val="-1"/>
                <w:sz w:val="20"/>
                <w:szCs w:val="20"/>
                <w:lang w:eastAsia="tr-TR"/>
              </w:rPr>
              <w:t xml:space="preserve">Günümüz Fıkıh </w:t>
            </w:r>
            <w:proofErr w:type="gramStart"/>
            <w:r w:rsidRPr="003D4916">
              <w:rPr>
                <w:rFonts w:ascii="Times New Roman" w:eastAsia="Times New Roman" w:hAnsi="Times New Roman" w:cs="Times New Roman"/>
                <w:spacing w:val="-1"/>
                <w:sz w:val="20"/>
                <w:szCs w:val="20"/>
                <w:lang w:eastAsia="tr-TR"/>
              </w:rPr>
              <w:t>Problemleri  6</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Yaşayan Dünya Dinleri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3</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ILA-411</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Dinler Tarihi</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70</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CB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z w:val="20"/>
                <w:szCs w:val="20"/>
                <w:lang w:eastAsia="tr-TR"/>
              </w:rPr>
              <w:t>İslam Düşünce Tarihi</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ILA-585</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i/>
                <w:sz w:val="20"/>
                <w:szCs w:val="20"/>
                <w:lang w:eastAsia="tr-TR"/>
              </w:rPr>
            </w:pPr>
            <w:r w:rsidRPr="003D4916">
              <w:rPr>
                <w:rFonts w:ascii="Times New Roman" w:eastAsia="Times New Roman" w:hAnsi="Times New Roman" w:cs="Times New Roman"/>
                <w:sz w:val="20"/>
                <w:szCs w:val="20"/>
                <w:lang w:eastAsia="tr-TR"/>
              </w:rPr>
              <w:t xml:space="preserve">Türk Düşünce </w:t>
            </w:r>
            <w:proofErr w:type="gramStart"/>
            <w:r w:rsidRPr="003D4916">
              <w:rPr>
                <w:rFonts w:ascii="Times New Roman" w:eastAsia="Times New Roman" w:hAnsi="Times New Roman" w:cs="Times New Roman"/>
                <w:sz w:val="20"/>
                <w:szCs w:val="20"/>
                <w:lang w:eastAsia="tr-TR"/>
              </w:rPr>
              <w:t>Tarihi     7</w:t>
            </w:r>
            <w:proofErr w:type="gramEnd"/>
            <w:r w:rsidRPr="003D4916">
              <w:rPr>
                <w:rFonts w:ascii="Times New Roman" w:eastAsia="Times New Roman" w:hAnsi="Times New Roman" w:cs="Times New Roman"/>
                <w:sz w:val="20"/>
                <w:szCs w:val="20"/>
                <w:lang w:eastAsia="tr-TR"/>
              </w:rPr>
              <w:t xml:space="preserve"> 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77</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BB</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lang w:eastAsia="tr-TR"/>
              </w:rPr>
            </w:pPr>
            <w:r w:rsidRPr="003D4916">
              <w:rPr>
                <w:rFonts w:ascii="Times New Roman" w:eastAsia="Times New Roman" w:hAnsi="Times New Roman" w:cs="Times New Roman"/>
                <w:spacing w:val="-1"/>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spacing w:val="-1"/>
                <w:sz w:val="20"/>
                <w:szCs w:val="20"/>
                <w:lang w:eastAsia="tr-TR"/>
              </w:rPr>
              <w:t>Din Eğitimi ve Din Hizmetlerinde Rehberlik</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ILA-606</w:t>
            </w:r>
          </w:p>
        </w:tc>
        <w:tc>
          <w:tcPr>
            <w:tcW w:w="2955" w:type="dxa"/>
            <w:tcBorders>
              <w:top w:val="single" w:sz="6" w:space="0" w:color="auto"/>
              <w:left w:val="single" w:sz="6" w:space="0" w:color="auto"/>
              <w:bottom w:val="single" w:sz="6" w:space="0" w:color="auto"/>
              <w:right w:val="single" w:sz="6" w:space="0" w:color="auto"/>
            </w:tcBorders>
            <w:vAlign w:val="center"/>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Din Hizmetlerinde </w:t>
            </w:r>
            <w:proofErr w:type="gramStart"/>
            <w:r w:rsidRPr="003D4916">
              <w:rPr>
                <w:rFonts w:ascii="Times New Roman" w:eastAsia="Times New Roman" w:hAnsi="Times New Roman" w:cs="Times New Roman"/>
                <w:sz w:val="20"/>
                <w:szCs w:val="20"/>
                <w:lang w:eastAsia="tr-TR"/>
              </w:rPr>
              <w:t>İletişim    Rehberlik</w:t>
            </w:r>
            <w:proofErr w:type="gramEnd"/>
            <w:r w:rsidRPr="003D4916">
              <w:rPr>
                <w:rFonts w:ascii="Times New Roman" w:eastAsia="Times New Roman" w:hAnsi="Times New Roman" w:cs="Times New Roman"/>
                <w:sz w:val="20"/>
                <w:szCs w:val="20"/>
                <w:lang w:eastAsia="tr-TR"/>
              </w:rPr>
              <w:t xml:space="preserve"> ve Halkla İlişkiler  8.yy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r w:rsidR="003D4916" w:rsidRPr="003D4916" w:rsidTr="003D4916">
        <w:trPr>
          <w:trHeight w:val="265"/>
        </w:trPr>
        <w:tc>
          <w:tcPr>
            <w:tcW w:w="4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lang w:eastAsia="tr-TR"/>
              </w:rPr>
            </w:pPr>
          </w:p>
        </w:tc>
        <w:tc>
          <w:tcPr>
            <w:tcW w:w="568"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3</w:t>
            </w:r>
          </w:p>
        </w:tc>
        <w:tc>
          <w:tcPr>
            <w:tcW w:w="3146" w:type="dxa"/>
            <w:tcBorders>
              <w:top w:val="single" w:sz="6" w:space="0" w:color="auto"/>
              <w:left w:val="single" w:sz="6" w:space="0" w:color="auto"/>
              <w:bottom w:val="single" w:sz="6" w:space="0" w:color="auto"/>
              <w:right w:val="threeDEmboss" w:sz="12" w:space="0" w:color="auto"/>
            </w:tcBorders>
          </w:tcPr>
          <w:p w:rsidR="003D4916" w:rsidRPr="003D4916" w:rsidRDefault="003D4916" w:rsidP="003D4916">
            <w:pPr>
              <w:spacing w:after="0" w:line="240" w:lineRule="auto"/>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İslam Ahlak Esasları</w:t>
            </w:r>
          </w:p>
        </w:tc>
        <w:tc>
          <w:tcPr>
            <w:tcW w:w="583" w:type="dxa"/>
            <w:tcBorders>
              <w:top w:val="single" w:sz="6" w:space="0" w:color="auto"/>
              <w:left w:val="threeDEmboss" w:sz="12"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bCs/>
                <w:iCs/>
                <w:spacing w:val="-4"/>
                <w:sz w:val="20"/>
                <w:szCs w:val="20"/>
                <w:lang w:eastAsia="tr-TR"/>
              </w:rPr>
            </w:pPr>
            <w:r w:rsidRPr="003D4916">
              <w:rPr>
                <w:rFonts w:ascii="Times New Roman" w:eastAsia="Times New Roman" w:hAnsi="Times New Roman" w:cs="Times New Roman"/>
                <w:bCs/>
                <w:iCs/>
                <w:spacing w:val="-4"/>
                <w:sz w:val="20"/>
                <w:szCs w:val="20"/>
                <w:lang w:eastAsia="tr-TR"/>
              </w:rPr>
              <w:t>2</w:t>
            </w:r>
          </w:p>
        </w:tc>
        <w:tc>
          <w:tcPr>
            <w:tcW w:w="453"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2</w:t>
            </w:r>
          </w:p>
        </w:tc>
        <w:tc>
          <w:tcPr>
            <w:tcW w:w="91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ILA-632</w:t>
            </w:r>
          </w:p>
        </w:tc>
        <w:tc>
          <w:tcPr>
            <w:tcW w:w="2955"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rPr>
                <w:rFonts w:ascii="Times New Roman" w:eastAsia="Times New Roman" w:hAnsi="Times New Roman" w:cs="Times New Roman"/>
                <w:sz w:val="20"/>
                <w:szCs w:val="20"/>
                <w:lang w:eastAsia="tr-TR"/>
              </w:rPr>
            </w:pPr>
            <w:r w:rsidRPr="003D4916">
              <w:rPr>
                <w:rFonts w:ascii="Times New Roman" w:eastAsia="Times New Roman" w:hAnsi="Times New Roman" w:cs="Times New Roman"/>
                <w:sz w:val="20"/>
                <w:szCs w:val="20"/>
                <w:lang w:eastAsia="tr-TR"/>
              </w:rPr>
              <w:t xml:space="preserve">İslam Ahlak </w:t>
            </w:r>
            <w:proofErr w:type="gramStart"/>
            <w:r w:rsidRPr="003D4916">
              <w:rPr>
                <w:rFonts w:ascii="Times New Roman" w:eastAsia="Times New Roman" w:hAnsi="Times New Roman" w:cs="Times New Roman"/>
                <w:sz w:val="20"/>
                <w:szCs w:val="20"/>
                <w:lang w:eastAsia="tr-TR"/>
              </w:rPr>
              <w:t>Felsefesi            8</w:t>
            </w:r>
            <w:proofErr w:type="gramEnd"/>
            <w:r w:rsidRPr="003D4916">
              <w:rPr>
                <w:rFonts w:ascii="Times New Roman" w:eastAsia="Times New Roman" w:hAnsi="Times New Roman" w:cs="Times New Roman"/>
                <w:sz w:val="20"/>
                <w:szCs w:val="20"/>
                <w:lang w:eastAsia="tr-TR"/>
              </w:rPr>
              <w:t>.yy</w:t>
            </w:r>
          </w:p>
        </w:tc>
        <w:tc>
          <w:tcPr>
            <w:tcW w:w="616"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84</w:t>
            </w:r>
          </w:p>
        </w:tc>
        <w:tc>
          <w:tcPr>
            <w:tcW w:w="567" w:type="dxa"/>
            <w:tcBorders>
              <w:top w:val="single" w:sz="6" w:space="0" w:color="auto"/>
              <w:left w:val="single" w:sz="6" w:space="0" w:color="auto"/>
              <w:bottom w:val="single" w:sz="6" w:space="0" w:color="auto"/>
              <w:right w:val="single" w:sz="6" w:space="0" w:color="auto"/>
            </w:tcBorders>
          </w:tcPr>
          <w:p w:rsidR="003D4916" w:rsidRPr="003D4916" w:rsidRDefault="003D4916" w:rsidP="003D4916">
            <w:pPr>
              <w:spacing w:after="0" w:line="240" w:lineRule="auto"/>
              <w:jc w:val="center"/>
              <w:rPr>
                <w:rFonts w:ascii="Times New Roman" w:eastAsia="Times New Roman" w:hAnsi="Times New Roman" w:cs="Times New Roman"/>
                <w:spacing w:val="-1"/>
                <w:sz w:val="20"/>
                <w:szCs w:val="20"/>
                <w:lang w:eastAsia="tr-TR"/>
              </w:rPr>
            </w:pPr>
            <w:r w:rsidRPr="003D4916">
              <w:rPr>
                <w:rFonts w:ascii="Times New Roman" w:eastAsia="Times New Roman" w:hAnsi="Times New Roman" w:cs="Times New Roman"/>
                <w:spacing w:val="-1"/>
                <w:sz w:val="20"/>
                <w:szCs w:val="20"/>
                <w:lang w:eastAsia="tr-TR"/>
              </w:rPr>
              <w:t>BA</w:t>
            </w:r>
          </w:p>
        </w:tc>
      </w:tr>
    </w:tbl>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b/>
          <w:sz w:val="24"/>
          <w:szCs w:val="24"/>
          <w:lang w:eastAsia="tr-TR"/>
        </w:rPr>
        <w:lastRenderedPageBreak/>
        <w:t xml:space="preserve">3- </w:t>
      </w:r>
      <w:r w:rsidRPr="003D4916">
        <w:rPr>
          <w:rFonts w:ascii="Times New Roman" w:eastAsia="Times New Roman" w:hAnsi="Times New Roman" w:cs="Times New Roman"/>
          <w:sz w:val="24"/>
          <w:szCs w:val="24"/>
          <w:lang w:eastAsia="tr-TR"/>
        </w:rPr>
        <w:t xml:space="preserve">Fakültemizin; 1821503514 numaralı öğrencisi </w:t>
      </w:r>
      <w:r w:rsidRPr="003D4916">
        <w:rPr>
          <w:rFonts w:ascii="Times New Roman" w:eastAsia="Times New Roman" w:hAnsi="Times New Roman" w:cs="Times New Roman"/>
          <w:b/>
          <w:sz w:val="24"/>
          <w:szCs w:val="24"/>
          <w:lang w:eastAsia="tr-TR"/>
        </w:rPr>
        <w:t xml:space="preserve">Yaşar </w:t>
      </w:r>
      <w:proofErr w:type="spellStart"/>
      <w:proofErr w:type="gramStart"/>
      <w:r w:rsidRPr="003D4916">
        <w:rPr>
          <w:rFonts w:ascii="Times New Roman" w:eastAsia="Times New Roman" w:hAnsi="Times New Roman" w:cs="Times New Roman"/>
          <w:b/>
          <w:sz w:val="24"/>
          <w:szCs w:val="24"/>
          <w:lang w:eastAsia="tr-TR"/>
        </w:rPr>
        <w:t>CANDAN’ın</w:t>
      </w:r>
      <w:proofErr w:type="spellEnd"/>
      <w:r w:rsidRPr="003D4916">
        <w:rPr>
          <w:rFonts w:ascii="Times New Roman" w:eastAsia="Times New Roman" w:hAnsi="Times New Roman" w:cs="Times New Roman"/>
          <w:sz w:val="24"/>
          <w:szCs w:val="24"/>
          <w:lang w:eastAsia="tr-TR"/>
        </w:rPr>
        <w:t xml:space="preserve">  16</w:t>
      </w:r>
      <w:proofErr w:type="gramEnd"/>
      <w:r w:rsidRPr="003D4916">
        <w:rPr>
          <w:rFonts w:ascii="Times New Roman" w:eastAsia="Times New Roman" w:hAnsi="Times New Roman" w:cs="Times New Roman"/>
          <w:sz w:val="24"/>
          <w:szCs w:val="24"/>
          <w:lang w:eastAsia="tr-TR"/>
        </w:rPr>
        <w:t>.02.2022 tarihli dilekçesi ekindeki Isparta İl Müftülüğünden almış olduğu 16.02.2022 tarih ve 18438867-903.99-2170081kurum sayılı görev belgesinde Isparta Yıldızhan Kur’an Kursunda  Kur’an Kursu Öğreticisi olarak görev yapmakta oluğu anlaşılmaktadır.</w:t>
      </w:r>
    </w:p>
    <w:p w:rsidR="003D4916" w:rsidRPr="003D4916" w:rsidRDefault="003D4916" w:rsidP="003D4916">
      <w:pPr>
        <w:spacing w:after="0" w:line="240" w:lineRule="auto"/>
        <w:ind w:firstLine="709"/>
        <w:jc w:val="both"/>
        <w:rPr>
          <w:rFonts w:ascii="Times New Roman" w:eastAsia="Times New Roman" w:hAnsi="Times New Roman" w:cs="Times New Roman"/>
          <w:sz w:val="24"/>
          <w:szCs w:val="24"/>
          <w:lang w:eastAsia="tr-TR"/>
        </w:rPr>
      </w:pPr>
      <w:proofErr w:type="gramStart"/>
      <w:r w:rsidRPr="003D4916">
        <w:rPr>
          <w:rFonts w:ascii="Times New Roman" w:eastAsia="Times New Roman" w:hAnsi="Times New Roman" w:cs="Times New Roman"/>
          <w:sz w:val="24"/>
          <w:szCs w:val="24"/>
          <w:lang w:eastAsia="tr-TR"/>
        </w:rPr>
        <w:t xml:space="preserve">Hitabet ve </w:t>
      </w:r>
      <w:proofErr w:type="spellStart"/>
      <w:r w:rsidRPr="003D4916">
        <w:rPr>
          <w:rFonts w:ascii="Times New Roman" w:eastAsia="Times New Roman" w:hAnsi="Times New Roman" w:cs="Times New Roman"/>
          <w:sz w:val="24"/>
          <w:szCs w:val="24"/>
          <w:lang w:eastAsia="tr-TR"/>
        </w:rPr>
        <w:t>ve</w:t>
      </w:r>
      <w:proofErr w:type="spellEnd"/>
      <w:r w:rsidRPr="003D4916">
        <w:rPr>
          <w:rFonts w:ascii="Times New Roman" w:eastAsia="Times New Roman" w:hAnsi="Times New Roman" w:cs="Times New Roman"/>
          <w:sz w:val="24"/>
          <w:szCs w:val="24"/>
          <w:lang w:eastAsia="tr-TR"/>
        </w:rPr>
        <w:t xml:space="preserve"> Mesleki Uygulama dersinin muafiyetini düzenleyen 27.02.2019 tarih ve 807/08 sayılı Fakülte Yönetim Kurulu Kararında “Diyanet İşleri Başkanlığına bağlı Cami,  Kur’an Kursları gibi </w:t>
      </w:r>
      <w:r w:rsidRPr="003D4916">
        <w:rPr>
          <w:rFonts w:ascii="Times New Roman" w:eastAsia="Times New Roman" w:hAnsi="Times New Roman" w:cs="Times New Roman"/>
          <w:sz w:val="24"/>
          <w:szCs w:val="24"/>
          <w:u w:val="single"/>
          <w:lang w:eastAsia="tr-TR"/>
        </w:rPr>
        <w:t xml:space="preserve">dini kurumlarda üç aydan az olmamak kaydıyla din görevlisi olarak </w:t>
      </w:r>
      <w:r w:rsidRPr="003D4916">
        <w:rPr>
          <w:rFonts w:ascii="Times New Roman" w:eastAsia="Times New Roman" w:hAnsi="Times New Roman" w:cs="Times New Roman"/>
          <w:sz w:val="24"/>
          <w:szCs w:val="24"/>
          <w:lang w:eastAsia="tr-TR"/>
        </w:rPr>
        <w:t xml:space="preserve">(vaiz, imam-hatip, müezzin kayyım ve </w:t>
      </w:r>
      <w:proofErr w:type="spellStart"/>
      <w:r w:rsidRPr="003D4916">
        <w:rPr>
          <w:rFonts w:ascii="Times New Roman" w:eastAsia="Times New Roman" w:hAnsi="Times New Roman" w:cs="Times New Roman"/>
          <w:sz w:val="24"/>
          <w:szCs w:val="24"/>
          <w:lang w:eastAsia="tr-TR"/>
        </w:rPr>
        <w:t>kur’an</w:t>
      </w:r>
      <w:proofErr w:type="spellEnd"/>
      <w:r w:rsidRPr="003D4916">
        <w:rPr>
          <w:rFonts w:ascii="Times New Roman" w:eastAsia="Times New Roman" w:hAnsi="Times New Roman" w:cs="Times New Roman"/>
          <w:sz w:val="24"/>
          <w:szCs w:val="24"/>
          <w:lang w:eastAsia="tr-TR"/>
        </w:rPr>
        <w:t xml:space="preserve"> kursu öğreticisi) görev yaptığını belgeleyenler ile </w:t>
      </w:r>
      <w:r w:rsidRPr="003D4916">
        <w:rPr>
          <w:rFonts w:ascii="Times New Roman" w:eastAsia="Times New Roman" w:hAnsi="Times New Roman" w:cs="Times New Roman"/>
          <w:i/>
          <w:sz w:val="24"/>
          <w:szCs w:val="24"/>
          <w:u w:val="single"/>
          <w:lang w:eastAsia="tr-TR"/>
        </w:rPr>
        <w:t>dersin alındığı dönemde Diyanet İşleri Başkanlığında din görevlisi olarak görev yapmakta</w:t>
      </w:r>
      <w:r w:rsidRPr="003D4916">
        <w:rPr>
          <w:rFonts w:ascii="Times New Roman" w:eastAsia="Times New Roman" w:hAnsi="Times New Roman" w:cs="Times New Roman"/>
          <w:sz w:val="24"/>
          <w:szCs w:val="24"/>
          <w:u w:val="single"/>
          <w:lang w:eastAsia="tr-TR"/>
        </w:rPr>
        <w:t xml:space="preserve"> </w:t>
      </w:r>
      <w:r w:rsidRPr="003D4916">
        <w:rPr>
          <w:rFonts w:ascii="Times New Roman" w:eastAsia="Times New Roman" w:hAnsi="Times New Roman" w:cs="Times New Roman"/>
          <w:i/>
          <w:sz w:val="24"/>
          <w:szCs w:val="24"/>
          <w:u w:val="single"/>
          <w:lang w:eastAsia="tr-TR"/>
        </w:rPr>
        <w:t>olanlar</w:t>
      </w:r>
      <w:r w:rsidRPr="003D4916">
        <w:rPr>
          <w:rFonts w:ascii="Times New Roman" w:eastAsia="Times New Roman" w:hAnsi="Times New Roman" w:cs="Times New Roman"/>
          <w:sz w:val="24"/>
          <w:szCs w:val="24"/>
          <w:lang w:eastAsia="tr-TR"/>
        </w:rPr>
        <w:t xml:space="preserve"> başvurmaları halinde Hitabet ve Mesleki Uygulama ( Dini Hitabet) dersinden muaf tutulur.” denilmekte olup </w:t>
      </w:r>
      <w:proofErr w:type="gramEnd"/>
    </w:p>
    <w:p w:rsidR="003D4916" w:rsidRPr="003D4916" w:rsidRDefault="003D4916" w:rsidP="003D4916">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p>
    <w:p w:rsidR="003D4916" w:rsidRPr="003D4916" w:rsidRDefault="003D4916" w:rsidP="003D4916">
      <w:pPr>
        <w:autoSpaceDE w:val="0"/>
        <w:autoSpaceDN w:val="0"/>
        <w:adjustRightInd w:val="0"/>
        <w:spacing w:after="0" w:line="240" w:lineRule="auto"/>
        <w:ind w:firstLine="708"/>
        <w:jc w:val="both"/>
        <w:rPr>
          <w:rFonts w:ascii="Times New Roman" w:eastAsia="Calibri" w:hAnsi="Times New Roman" w:cs="Times New Roman"/>
          <w:sz w:val="24"/>
          <w:szCs w:val="24"/>
        </w:rPr>
      </w:pPr>
      <w:r w:rsidRPr="003D4916">
        <w:rPr>
          <w:rFonts w:ascii="Times New Roman" w:eastAsia="Calibri" w:hAnsi="Times New Roman" w:cs="Times New Roman"/>
          <w:color w:val="000000"/>
          <w:sz w:val="24"/>
          <w:szCs w:val="24"/>
        </w:rPr>
        <w:t xml:space="preserve">Yaşar </w:t>
      </w:r>
      <w:proofErr w:type="spellStart"/>
      <w:proofErr w:type="gramStart"/>
      <w:r w:rsidRPr="003D4916">
        <w:rPr>
          <w:rFonts w:ascii="Times New Roman" w:eastAsia="Calibri" w:hAnsi="Times New Roman" w:cs="Times New Roman"/>
          <w:color w:val="000000"/>
          <w:sz w:val="24"/>
          <w:szCs w:val="24"/>
        </w:rPr>
        <w:t>CANDAN’ın</w:t>
      </w:r>
      <w:proofErr w:type="spellEnd"/>
      <w:r w:rsidRPr="003D4916">
        <w:rPr>
          <w:rFonts w:ascii="Times New Roman" w:eastAsia="Calibri" w:hAnsi="Times New Roman" w:cs="Times New Roman"/>
          <w:color w:val="000000"/>
          <w:sz w:val="24"/>
          <w:szCs w:val="24"/>
        </w:rPr>
        <w:t xml:space="preserve">  </w:t>
      </w:r>
      <w:r w:rsidRPr="003D4916">
        <w:rPr>
          <w:rFonts w:ascii="Times New Roman" w:eastAsia="Calibri" w:hAnsi="Times New Roman" w:cs="Times New Roman"/>
          <w:b/>
          <w:color w:val="000000"/>
          <w:sz w:val="24"/>
          <w:szCs w:val="24"/>
        </w:rPr>
        <w:t>ILA</w:t>
      </w:r>
      <w:proofErr w:type="gramEnd"/>
      <w:r w:rsidRPr="003D4916">
        <w:rPr>
          <w:rFonts w:ascii="Times New Roman" w:eastAsia="Calibri" w:hAnsi="Times New Roman" w:cs="Times New Roman"/>
          <w:b/>
          <w:color w:val="000000"/>
          <w:sz w:val="24"/>
          <w:szCs w:val="24"/>
        </w:rPr>
        <w:t>-410 Hitabet ve Mesleki Uygulama</w:t>
      </w:r>
      <w:r w:rsidRPr="003D4916">
        <w:rPr>
          <w:rFonts w:ascii="Times New Roman" w:eastAsia="Calibri" w:hAnsi="Times New Roman" w:cs="Times New Roman"/>
          <w:color w:val="000000"/>
          <w:sz w:val="24"/>
          <w:szCs w:val="24"/>
        </w:rPr>
        <w:t xml:space="preserve"> dersinden muafiyet başvurusu</w:t>
      </w:r>
      <w:r w:rsidRPr="003D4916">
        <w:rPr>
          <w:rFonts w:ascii="Times New Roman" w:eastAsia="Calibri" w:hAnsi="Times New Roman" w:cs="Times New Roman"/>
          <w:b/>
          <w:color w:val="000000"/>
          <w:sz w:val="24"/>
          <w:szCs w:val="24"/>
        </w:rPr>
        <w:t xml:space="preserve"> </w:t>
      </w:r>
      <w:proofErr w:type="spellStart"/>
      <w:r w:rsidRPr="003D4916">
        <w:rPr>
          <w:rFonts w:ascii="Times New Roman" w:eastAsia="Calibri" w:hAnsi="Times New Roman" w:cs="Times New Roman"/>
          <w:color w:val="000000"/>
          <w:sz w:val="24"/>
          <w:szCs w:val="24"/>
        </w:rPr>
        <w:t>sözkonusu</w:t>
      </w:r>
      <w:proofErr w:type="spellEnd"/>
      <w:r w:rsidRPr="003D4916">
        <w:rPr>
          <w:rFonts w:ascii="Times New Roman" w:eastAsia="Calibri" w:hAnsi="Times New Roman" w:cs="Times New Roman"/>
          <w:b/>
          <w:color w:val="000000"/>
          <w:sz w:val="24"/>
          <w:szCs w:val="24"/>
        </w:rPr>
        <w:t xml:space="preserve"> </w:t>
      </w:r>
      <w:r w:rsidRPr="003D4916">
        <w:rPr>
          <w:rFonts w:ascii="Times New Roman" w:eastAsia="Calibri" w:hAnsi="Times New Roman" w:cs="Times New Roman"/>
          <w:color w:val="000000"/>
          <w:sz w:val="24"/>
          <w:szCs w:val="24"/>
        </w:rPr>
        <w:t xml:space="preserve">Fakülte Kurulu Kararı gereği halen Isparta Yıldızhan Kur’an Kursunda  Kur’an Kursu Öğreticisi olarak görev yapmakta olduğu için Hitabet ve Mesleki Uygulama dersinden </w:t>
      </w:r>
      <w:r w:rsidRPr="003D4916">
        <w:rPr>
          <w:rFonts w:ascii="Times New Roman" w:eastAsia="Calibri" w:hAnsi="Times New Roman" w:cs="Times New Roman"/>
          <w:sz w:val="24"/>
          <w:szCs w:val="24"/>
        </w:rPr>
        <w:t xml:space="preserve">muaf edilerek notunun </w:t>
      </w:r>
      <w:r w:rsidRPr="003D4916">
        <w:rPr>
          <w:rFonts w:ascii="Times New Roman" w:eastAsia="Calibri" w:hAnsi="Times New Roman" w:cs="Times New Roman"/>
          <w:b/>
          <w:sz w:val="24"/>
          <w:szCs w:val="24"/>
        </w:rPr>
        <w:t>M</w:t>
      </w:r>
      <w:r w:rsidRPr="003D4916">
        <w:rPr>
          <w:rFonts w:ascii="Times New Roman" w:eastAsia="Calibri" w:hAnsi="Times New Roman" w:cs="Times New Roman"/>
          <w:sz w:val="24"/>
          <w:szCs w:val="24"/>
        </w:rPr>
        <w:t xml:space="preserve"> olarak bilgi sitemine işlenmesine, </w:t>
      </w:r>
    </w:p>
    <w:p w:rsidR="003D4916" w:rsidRPr="003D4916" w:rsidRDefault="003D4916" w:rsidP="003D4916">
      <w:pPr>
        <w:autoSpaceDE w:val="0"/>
        <w:autoSpaceDN w:val="0"/>
        <w:adjustRightInd w:val="0"/>
        <w:spacing w:after="0" w:line="240" w:lineRule="auto"/>
        <w:ind w:firstLine="708"/>
        <w:jc w:val="both"/>
        <w:rPr>
          <w:rFonts w:ascii="Times New Roman" w:eastAsia="Calibri" w:hAnsi="Times New Roman" w:cs="Times New Roman"/>
          <w:sz w:val="24"/>
          <w:szCs w:val="24"/>
        </w:rPr>
      </w:pPr>
    </w:p>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b/>
          <w:sz w:val="24"/>
          <w:szCs w:val="24"/>
          <w:lang w:eastAsia="tr-TR"/>
        </w:rPr>
        <w:t xml:space="preserve">4- </w:t>
      </w:r>
      <w:r w:rsidRPr="003D4916">
        <w:rPr>
          <w:rFonts w:ascii="Times New Roman" w:eastAsia="Times New Roman" w:hAnsi="Times New Roman" w:cs="Times New Roman"/>
          <w:sz w:val="24"/>
          <w:szCs w:val="24"/>
          <w:lang w:eastAsia="tr-TR"/>
        </w:rPr>
        <w:t xml:space="preserve">Fakültemizin; 1921503515 numaralı öğrencisi </w:t>
      </w:r>
      <w:r w:rsidRPr="003D4916">
        <w:rPr>
          <w:rFonts w:ascii="Times New Roman" w:eastAsia="Times New Roman" w:hAnsi="Times New Roman" w:cs="Times New Roman"/>
          <w:b/>
          <w:sz w:val="24"/>
          <w:szCs w:val="24"/>
          <w:lang w:eastAsia="tr-TR"/>
        </w:rPr>
        <w:t xml:space="preserve">Zeynep </w:t>
      </w:r>
      <w:proofErr w:type="spellStart"/>
      <w:r w:rsidRPr="003D4916">
        <w:rPr>
          <w:rFonts w:ascii="Times New Roman" w:eastAsia="Times New Roman" w:hAnsi="Times New Roman" w:cs="Times New Roman"/>
          <w:b/>
          <w:sz w:val="24"/>
          <w:szCs w:val="24"/>
          <w:lang w:eastAsia="tr-TR"/>
        </w:rPr>
        <w:t>Belkis</w:t>
      </w:r>
      <w:proofErr w:type="spellEnd"/>
      <w:r w:rsidRPr="003D4916">
        <w:rPr>
          <w:rFonts w:ascii="Times New Roman" w:eastAsia="Times New Roman" w:hAnsi="Times New Roman" w:cs="Times New Roman"/>
          <w:b/>
          <w:sz w:val="24"/>
          <w:szCs w:val="24"/>
          <w:lang w:eastAsia="tr-TR"/>
        </w:rPr>
        <w:t xml:space="preserve"> </w:t>
      </w:r>
      <w:proofErr w:type="spellStart"/>
      <w:proofErr w:type="gramStart"/>
      <w:r w:rsidRPr="003D4916">
        <w:rPr>
          <w:rFonts w:ascii="Times New Roman" w:eastAsia="Times New Roman" w:hAnsi="Times New Roman" w:cs="Times New Roman"/>
          <w:b/>
          <w:sz w:val="24"/>
          <w:szCs w:val="24"/>
          <w:lang w:eastAsia="tr-TR"/>
        </w:rPr>
        <w:t>SARAÇ’ın</w:t>
      </w:r>
      <w:proofErr w:type="spellEnd"/>
      <w:r w:rsidRPr="003D4916">
        <w:rPr>
          <w:rFonts w:ascii="Times New Roman" w:eastAsia="Times New Roman" w:hAnsi="Times New Roman" w:cs="Times New Roman"/>
          <w:sz w:val="24"/>
          <w:szCs w:val="24"/>
          <w:lang w:eastAsia="tr-TR"/>
        </w:rPr>
        <w:t xml:space="preserve">  16</w:t>
      </w:r>
      <w:proofErr w:type="gramEnd"/>
      <w:r w:rsidRPr="003D4916">
        <w:rPr>
          <w:rFonts w:ascii="Times New Roman" w:eastAsia="Times New Roman" w:hAnsi="Times New Roman" w:cs="Times New Roman"/>
          <w:sz w:val="24"/>
          <w:szCs w:val="24"/>
          <w:lang w:eastAsia="tr-TR"/>
        </w:rPr>
        <w:t>.02.2022 tarihli dilekçesi ekindeki Isparta İl Müftülüğünden almış olduğu 17.02.2022 tarihli belgesinde Isparta Hayırlar Kız Kur’an Kursunda,  Kur’an Kursu Öğreticisi olarak görev yapmakta oluğu anlaşılmaktadır.</w:t>
      </w:r>
    </w:p>
    <w:p w:rsidR="003D4916" w:rsidRPr="003D4916" w:rsidRDefault="003D4916" w:rsidP="003D4916">
      <w:pPr>
        <w:spacing w:after="0" w:line="240" w:lineRule="auto"/>
        <w:ind w:firstLine="709"/>
        <w:jc w:val="both"/>
        <w:rPr>
          <w:rFonts w:ascii="Times New Roman" w:eastAsia="Times New Roman" w:hAnsi="Times New Roman" w:cs="Times New Roman"/>
          <w:sz w:val="24"/>
          <w:szCs w:val="24"/>
          <w:lang w:eastAsia="tr-TR"/>
        </w:rPr>
      </w:pPr>
      <w:proofErr w:type="gramStart"/>
      <w:r w:rsidRPr="003D4916">
        <w:rPr>
          <w:rFonts w:ascii="Times New Roman" w:eastAsia="Times New Roman" w:hAnsi="Times New Roman" w:cs="Times New Roman"/>
          <w:sz w:val="24"/>
          <w:szCs w:val="24"/>
          <w:lang w:eastAsia="tr-TR"/>
        </w:rPr>
        <w:t xml:space="preserve">Hitabet ve </w:t>
      </w:r>
      <w:proofErr w:type="spellStart"/>
      <w:r w:rsidRPr="003D4916">
        <w:rPr>
          <w:rFonts w:ascii="Times New Roman" w:eastAsia="Times New Roman" w:hAnsi="Times New Roman" w:cs="Times New Roman"/>
          <w:sz w:val="24"/>
          <w:szCs w:val="24"/>
          <w:lang w:eastAsia="tr-TR"/>
        </w:rPr>
        <w:t>ve</w:t>
      </w:r>
      <w:proofErr w:type="spellEnd"/>
      <w:r w:rsidRPr="003D4916">
        <w:rPr>
          <w:rFonts w:ascii="Times New Roman" w:eastAsia="Times New Roman" w:hAnsi="Times New Roman" w:cs="Times New Roman"/>
          <w:sz w:val="24"/>
          <w:szCs w:val="24"/>
          <w:lang w:eastAsia="tr-TR"/>
        </w:rPr>
        <w:t xml:space="preserve"> Mesleki Uygulama dersinin muafiyetini düzenleyen 27.02.2019 tarih ve 807/08 sayılı Fakülte Yönetim Kurulu Kararında “Diyanet İşleri Başkanlığına bağlı Cami,  Kur’an Kursları gibi </w:t>
      </w:r>
      <w:r w:rsidRPr="003D4916">
        <w:rPr>
          <w:rFonts w:ascii="Times New Roman" w:eastAsia="Times New Roman" w:hAnsi="Times New Roman" w:cs="Times New Roman"/>
          <w:sz w:val="24"/>
          <w:szCs w:val="24"/>
          <w:u w:val="single"/>
          <w:lang w:eastAsia="tr-TR"/>
        </w:rPr>
        <w:t xml:space="preserve">dini kurumlarda üç aydan az olmamak kaydıyla din görevlisi olarak </w:t>
      </w:r>
      <w:r w:rsidRPr="003D4916">
        <w:rPr>
          <w:rFonts w:ascii="Times New Roman" w:eastAsia="Times New Roman" w:hAnsi="Times New Roman" w:cs="Times New Roman"/>
          <w:sz w:val="24"/>
          <w:szCs w:val="24"/>
          <w:lang w:eastAsia="tr-TR"/>
        </w:rPr>
        <w:t xml:space="preserve">(vaiz, imam-hatip, müezzin kayyım ve </w:t>
      </w:r>
      <w:proofErr w:type="spellStart"/>
      <w:r w:rsidRPr="003D4916">
        <w:rPr>
          <w:rFonts w:ascii="Times New Roman" w:eastAsia="Times New Roman" w:hAnsi="Times New Roman" w:cs="Times New Roman"/>
          <w:sz w:val="24"/>
          <w:szCs w:val="24"/>
          <w:lang w:eastAsia="tr-TR"/>
        </w:rPr>
        <w:t>kur’an</w:t>
      </w:r>
      <w:proofErr w:type="spellEnd"/>
      <w:r w:rsidRPr="003D4916">
        <w:rPr>
          <w:rFonts w:ascii="Times New Roman" w:eastAsia="Times New Roman" w:hAnsi="Times New Roman" w:cs="Times New Roman"/>
          <w:sz w:val="24"/>
          <w:szCs w:val="24"/>
          <w:lang w:eastAsia="tr-TR"/>
        </w:rPr>
        <w:t xml:space="preserve"> kursu öğreticisi) görev yaptığını belgeleyenler ile </w:t>
      </w:r>
      <w:r w:rsidRPr="003D4916">
        <w:rPr>
          <w:rFonts w:ascii="Times New Roman" w:eastAsia="Times New Roman" w:hAnsi="Times New Roman" w:cs="Times New Roman"/>
          <w:i/>
          <w:sz w:val="24"/>
          <w:szCs w:val="24"/>
          <w:u w:val="single"/>
          <w:lang w:eastAsia="tr-TR"/>
        </w:rPr>
        <w:t>dersin alındığı dönemde Diyanet İşleri Başkanlığında din görevlisi olarak görev yapmakta</w:t>
      </w:r>
      <w:r w:rsidRPr="003D4916">
        <w:rPr>
          <w:rFonts w:ascii="Times New Roman" w:eastAsia="Times New Roman" w:hAnsi="Times New Roman" w:cs="Times New Roman"/>
          <w:sz w:val="24"/>
          <w:szCs w:val="24"/>
          <w:u w:val="single"/>
          <w:lang w:eastAsia="tr-TR"/>
        </w:rPr>
        <w:t xml:space="preserve"> </w:t>
      </w:r>
      <w:r w:rsidRPr="003D4916">
        <w:rPr>
          <w:rFonts w:ascii="Times New Roman" w:eastAsia="Times New Roman" w:hAnsi="Times New Roman" w:cs="Times New Roman"/>
          <w:i/>
          <w:sz w:val="24"/>
          <w:szCs w:val="24"/>
          <w:u w:val="single"/>
          <w:lang w:eastAsia="tr-TR"/>
        </w:rPr>
        <w:t>olanlar</w:t>
      </w:r>
      <w:r w:rsidRPr="003D4916">
        <w:rPr>
          <w:rFonts w:ascii="Times New Roman" w:eastAsia="Times New Roman" w:hAnsi="Times New Roman" w:cs="Times New Roman"/>
          <w:sz w:val="24"/>
          <w:szCs w:val="24"/>
          <w:lang w:eastAsia="tr-TR"/>
        </w:rPr>
        <w:t xml:space="preserve"> başvurmaları halinde Hitabet ve Mesleki Uygulama ( Dini Hitabet) dersinden muaf tutulur.” denilmekte olup </w:t>
      </w:r>
      <w:proofErr w:type="gramEnd"/>
    </w:p>
    <w:p w:rsidR="003D4916" w:rsidRPr="003D4916" w:rsidRDefault="003D4916" w:rsidP="003D4916">
      <w:pPr>
        <w:autoSpaceDE w:val="0"/>
        <w:autoSpaceDN w:val="0"/>
        <w:adjustRightInd w:val="0"/>
        <w:spacing w:after="0" w:line="240" w:lineRule="auto"/>
        <w:ind w:firstLine="708"/>
        <w:jc w:val="both"/>
        <w:rPr>
          <w:rFonts w:ascii="Times New Roman" w:eastAsia="Calibri" w:hAnsi="Times New Roman" w:cs="Times New Roman"/>
          <w:sz w:val="24"/>
          <w:szCs w:val="24"/>
        </w:rPr>
      </w:pPr>
      <w:r w:rsidRPr="003D4916">
        <w:rPr>
          <w:rFonts w:ascii="Times New Roman" w:eastAsia="Calibri" w:hAnsi="Times New Roman" w:cs="Times New Roman"/>
          <w:color w:val="000000"/>
          <w:sz w:val="24"/>
          <w:szCs w:val="24"/>
        </w:rPr>
        <w:t xml:space="preserve">Zeynep </w:t>
      </w:r>
      <w:proofErr w:type="spellStart"/>
      <w:r w:rsidRPr="003D4916">
        <w:rPr>
          <w:rFonts w:ascii="Times New Roman" w:eastAsia="Calibri" w:hAnsi="Times New Roman" w:cs="Times New Roman"/>
          <w:color w:val="000000"/>
          <w:sz w:val="24"/>
          <w:szCs w:val="24"/>
        </w:rPr>
        <w:t>Belkis</w:t>
      </w:r>
      <w:proofErr w:type="spellEnd"/>
      <w:r w:rsidRPr="003D4916">
        <w:rPr>
          <w:rFonts w:ascii="Times New Roman" w:eastAsia="Calibri" w:hAnsi="Times New Roman" w:cs="Times New Roman"/>
          <w:color w:val="000000"/>
          <w:sz w:val="24"/>
          <w:szCs w:val="24"/>
        </w:rPr>
        <w:t xml:space="preserve"> </w:t>
      </w:r>
      <w:proofErr w:type="spellStart"/>
      <w:proofErr w:type="gramStart"/>
      <w:r w:rsidRPr="003D4916">
        <w:rPr>
          <w:rFonts w:ascii="Times New Roman" w:eastAsia="Calibri" w:hAnsi="Times New Roman" w:cs="Times New Roman"/>
          <w:color w:val="000000"/>
          <w:sz w:val="24"/>
          <w:szCs w:val="24"/>
        </w:rPr>
        <w:t>SARAÇ’ın</w:t>
      </w:r>
      <w:proofErr w:type="spellEnd"/>
      <w:r w:rsidRPr="003D4916">
        <w:rPr>
          <w:rFonts w:ascii="Calibri" w:eastAsia="Calibri" w:hAnsi="Calibri" w:cs="Calibri"/>
          <w:color w:val="000000"/>
          <w:sz w:val="24"/>
          <w:szCs w:val="24"/>
        </w:rPr>
        <w:t xml:space="preserve">  </w:t>
      </w:r>
      <w:r w:rsidRPr="003D4916">
        <w:rPr>
          <w:rFonts w:ascii="Times New Roman" w:eastAsia="Calibri" w:hAnsi="Times New Roman" w:cs="Times New Roman"/>
          <w:b/>
          <w:color w:val="000000"/>
          <w:sz w:val="24"/>
          <w:szCs w:val="24"/>
        </w:rPr>
        <w:t>ILA</w:t>
      </w:r>
      <w:proofErr w:type="gramEnd"/>
      <w:r w:rsidRPr="003D4916">
        <w:rPr>
          <w:rFonts w:ascii="Times New Roman" w:eastAsia="Calibri" w:hAnsi="Times New Roman" w:cs="Times New Roman"/>
          <w:b/>
          <w:color w:val="000000"/>
          <w:sz w:val="24"/>
          <w:szCs w:val="24"/>
        </w:rPr>
        <w:t>-410 Hitabet ve Mesleki Uygulama</w:t>
      </w:r>
      <w:r w:rsidRPr="003D4916">
        <w:rPr>
          <w:rFonts w:ascii="Times New Roman" w:eastAsia="Calibri" w:hAnsi="Times New Roman" w:cs="Times New Roman"/>
          <w:color w:val="000000"/>
          <w:sz w:val="24"/>
          <w:szCs w:val="24"/>
        </w:rPr>
        <w:t xml:space="preserve"> dersinden muafiyet başvurusu</w:t>
      </w:r>
      <w:r w:rsidRPr="003D4916">
        <w:rPr>
          <w:rFonts w:ascii="Times New Roman" w:eastAsia="Calibri" w:hAnsi="Times New Roman" w:cs="Times New Roman"/>
          <w:b/>
          <w:color w:val="000000"/>
          <w:sz w:val="24"/>
          <w:szCs w:val="24"/>
        </w:rPr>
        <w:t xml:space="preserve"> </w:t>
      </w:r>
      <w:proofErr w:type="spellStart"/>
      <w:r w:rsidRPr="003D4916">
        <w:rPr>
          <w:rFonts w:ascii="Times New Roman" w:eastAsia="Calibri" w:hAnsi="Times New Roman" w:cs="Times New Roman"/>
          <w:color w:val="000000"/>
          <w:sz w:val="24"/>
          <w:szCs w:val="24"/>
        </w:rPr>
        <w:t>sözkonusu</w:t>
      </w:r>
      <w:proofErr w:type="spellEnd"/>
      <w:r w:rsidRPr="003D4916">
        <w:rPr>
          <w:rFonts w:ascii="Times New Roman" w:eastAsia="Calibri" w:hAnsi="Times New Roman" w:cs="Times New Roman"/>
          <w:b/>
          <w:color w:val="000000"/>
          <w:sz w:val="24"/>
          <w:szCs w:val="24"/>
        </w:rPr>
        <w:t xml:space="preserve"> </w:t>
      </w:r>
      <w:r w:rsidRPr="003D4916">
        <w:rPr>
          <w:rFonts w:ascii="Times New Roman" w:eastAsia="Calibri" w:hAnsi="Times New Roman" w:cs="Times New Roman"/>
          <w:color w:val="000000"/>
          <w:sz w:val="24"/>
          <w:szCs w:val="24"/>
        </w:rPr>
        <w:t xml:space="preserve">Fakülte Kurulu Kararı gereği halen Isparta Yıldızhan Kur’an Kursunda  Kur’an Kursu Öğreticisi olarak görev yapmakta olduğu için Hitabet ve Mesleki Uygulama dersinden </w:t>
      </w:r>
      <w:r w:rsidRPr="003D4916">
        <w:rPr>
          <w:rFonts w:ascii="Times New Roman" w:eastAsia="Calibri" w:hAnsi="Times New Roman" w:cs="Times New Roman"/>
          <w:sz w:val="24"/>
          <w:szCs w:val="24"/>
        </w:rPr>
        <w:t xml:space="preserve">muaf edilerek notunun </w:t>
      </w:r>
      <w:r w:rsidRPr="003D4916">
        <w:rPr>
          <w:rFonts w:ascii="Times New Roman" w:eastAsia="Calibri" w:hAnsi="Times New Roman" w:cs="Times New Roman"/>
          <w:b/>
          <w:sz w:val="24"/>
          <w:szCs w:val="24"/>
        </w:rPr>
        <w:t>M</w:t>
      </w:r>
      <w:r w:rsidRPr="003D4916">
        <w:rPr>
          <w:rFonts w:ascii="Times New Roman" w:eastAsia="Calibri" w:hAnsi="Times New Roman" w:cs="Times New Roman"/>
          <w:sz w:val="24"/>
          <w:szCs w:val="24"/>
        </w:rPr>
        <w:t xml:space="preserve"> olarak bilgi sitemine işlenmesine, </w:t>
      </w:r>
    </w:p>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b/>
          <w:sz w:val="24"/>
          <w:szCs w:val="24"/>
          <w:lang w:eastAsia="tr-TR"/>
        </w:rPr>
        <w:t xml:space="preserve">   5- </w:t>
      </w:r>
      <w:r w:rsidRPr="003D4916">
        <w:rPr>
          <w:rFonts w:ascii="Times New Roman" w:eastAsia="Times New Roman" w:hAnsi="Times New Roman" w:cs="Times New Roman"/>
          <w:sz w:val="24"/>
          <w:szCs w:val="24"/>
          <w:lang w:eastAsia="tr-TR"/>
        </w:rPr>
        <w:t xml:space="preserve">Fakültemizin; 1821503511 numaralı öğrencisi </w:t>
      </w:r>
      <w:r w:rsidRPr="003D4916">
        <w:rPr>
          <w:rFonts w:ascii="Times New Roman" w:eastAsia="Times New Roman" w:hAnsi="Times New Roman" w:cs="Times New Roman"/>
          <w:b/>
          <w:sz w:val="24"/>
          <w:szCs w:val="24"/>
          <w:lang w:eastAsia="tr-TR"/>
        </w:rPr>
        <w:t xml:space="preserve">Zeynep </w:t>
      </w:r>
      <w:proofErr w:type="spellStart"/>
      <w:r w:rsidRPr="003D4916">
        <w:rPr>
          <w:rFonts w:ascii="Times New Roman" w:eastAsia="Times New Roman" w:hAnsi="Times New Roman" w:cs="Times New Roman"/>
          <w:b/>
          <w:sz w:val="24"/>
          <w:szCs w:val="24"/>
          <w:lang w:eastAsia="tr-TR"/>
        </w:rPr>
        <w:t>ÖZTÜRK</w:t>
      </w:r>
      <w:r w:rsidRPr="003D4916">
        <w:rPr>
          <w:rFonts w:ascii="Times New Roman" w:eastAsia="Times New Roman" w:hAnsi="Times New Roman" w:cs="Times New Roman"/>
          <w:sz w:val="24"/>
          <w:szCs w:val="24"/>
          <w:lang w:eastAsia="tr-TR"/>
        </w:rPr>
        <w:t>’ün</w:t>
      </w:r>
      <w:proofErr w:type="spellEnd"/>
      <w:r w:rsidRPr="003D4916">
        <w:rPr>
          <w:rFonts w:ascii="Times New Roman" w:eastAsia="Times New Roman" w:hAnsi="Times New Roman" w:cs="Times New Roman"/>
          <w:sz w:val="24"/>
          <w:szCs w:val="24"/>
          <w:lang w:eastAsia="tr-TR"/>
        </w:rPr>
        <w:t xml:space="preserve"> 21.02.2022 tarihli dilekçesi ekindeki Isparta İl Müftülüğünden almış olduğu </w:t>
      </w:r>
      <w:proofErr w:type="gramStart"/>
      <w:r w:rsidRPr="003D4916">
        <w:rPr>
          <w:rFonts w:ascii="Times New Roman" w:eastAsia="Times New Roman" w:hAnsi="Times New Roman" w:cs="Times New Roman"/>
          <w:sz w:val="24"/>
          <w:szCs w:val="24"/>
          <w:lang w:eastAsia="tr-TR"/>
        </w:rPr>
        <w:t>görev  belgesinde</w:t>
      </w:r>
      <w:proofErr w:type="gramEnd"/>
      <w:r w:rsidRPr="003D4916">
        <w:rPr>
          <w:rFonts w:ascii="Times New Roman" w:eastAsia="Times New Roman" w:hAnsi="Times New Roman" w:cs="Times New Roman"/>
          <w:sz w:val="24"/>
          <w:szCs w:val="24"/>
          <w:lang w:eastAsia="tr-TR"/>
        </w:rPr>
        <w:t xml:space="preserve"> Isparta Bahçelievler Kız Kur’an Kursunda,  Kur’an Kursu Öğreticisi olarak görev yapmakta oluğu anlaşılmaktadır.</w:t>
      </w:r>
    </w:p>
    <w:p w:rsidR="003D4916" w:rsidRPr="003D4916" w:rsidRDefault="003D4916" w:rsidP="003D4916">
      <w:pPr>
        <w:spacing w:after="0" w:line="240" w:lineRule="auto"/>
        <w:ind w:firstLine="709"/>
        <w:jc w:val="both"/>
        <w:rPr>
          <w:rFonts w:ascii="Times New Roman" w:eastAsia="Times New Roman" w:hAnsi="Times New Roman" w:cs="Times New Roman"/>
          <w:sz w:val="24"/>
          <w:szCs w:val="24"/>
          <w:lang w:eastAsia="tr-TR"/>
        </w:rPr>
      </w:pPr>
      <w:proofErr w:type="gramStart"/>
      <w:r w:rsidRPr="003D4916">
        <w:rPr>
          <w:rFonts w:ascii="Times New Roman" w:eastAsia="Times New Roman" w:hAnsi="Times New Roman" w:cs="Times New Roman"/>
          <w:sz w:val="24"/>
          <w:szCs w:val="24"/>
          <w:lang w:eastAsia="tr-TR"/>
        </w:rPr>
        <w:t xml:space="preserve">Hitabet ve </w:t>
      </w:r>
      <w:proofErr w:type="spellStart"/>
      <w:r w:rsidRPr="003D4916">
        <w:rPr>
          <w:rFonts w:ascii="Times New Roman" w:eastAsia="Times New Roman" w:hAnsi="Times New Roman" w:cs="Times New Roman"/>
          <w:sz w:val="24"/>
          <w:szCs w:val="24"/>
          <w:lang w:eastAsia="tr-TR"/>
        </w:rPr>
        <w:t>ve</w:t>
      </w:r>
      <w:proofErr w:type="spellEnd"/>
      <w:r w:rsidRPr="003D4916">
        <w:rPr>
          <w:rFonts w:ascii="Times New Roman" w:eastAsia="Times New Roman" w:hAnsi="Times New Roman" w:cs="Times New Roman"/>
          <w:sz w:val="24"/>
          <w:szCs w:val="24"/>
          <w:lang w:eastAsia="tr-TR"/>
        </w:rPr>
        <w:t xml:space="preserve"> Mesleki Uygulama dersinin muafiyetini düzenleyen 27.02.2019 tarih ve 807/08 sayılı Fakülte Yönetim Kurulu Kararında “Diyanet İşleri Başkanlığına bağlı Cami,  Kur’an Kursları gibi </w:t>
      </w:r>
      <w:r w:rsidRPr="003D4916">
        <w:rPr>
          <w:rFonts w:ascii="Times New Roman" w:eastAsia="Times New Roman" w:hAnsi="Times New Roman" w:cs="Times New Roman"/>
          <w:sz w:val="24"/>
          <w:szCs w:val="24"/>
          <w:u w:val="single"/>
          <w:lang w:eastAsia="tr-TR"/>
        </w:rPr>
        <w:t xml:space="preserve">dini kurumlarda üç aydan az olmamak kaydıyla din görevlisi olarak </w:t>
      </w:r>
      <w:r w:rsidRPr="003D4916">
        <w:rPr>
          <w:rFonts w:ascii="Times New Roman" w:eastAsia="Times New Roman" w:hAnsi="Times New Roman" w:cs="Times New Roman"/>
          <w:sz w:val="24"/>
          <w:szCs w:val="24"/>
          <w:lang w:eastAsia="tr-TR"/>
        </w:rPr>
        <w:t xml:space="preserve">(vaiz, imam-hatip, müezzin kayyım ve </w:t>
      </w:r>
      <w:proofErr w:type="spellStart"/>
      <w:r w:rsidRPr="003D4916">
        <w:rPr>
          <w:rFonts w:ascii="Times New Roman" w:eastAsia="Times New Roman" w:hAnsi="Times New Roman" w:cs="Times New Roman"/>
          <w:sz w:val="24"/>
          <w:szCs w:val="24"/>
          <w:lang w:eastAsia="tr-TR"/>
        </w:rPr>
        <w:t>kur’an</w:t>
      </w:r>
      <w:proofErr w:type="spellEnd"/>
      <w:r w:rsidRPr="003D4916">
        <w:rPr>
          <w:rFonts w:ascii="Times New Roman" w:eastAsia="Times New Roman" w:hAnsi="Times New Roman" w:cs="Times New Roman"/>
          <w:sz w:val="24"/>
          <w:szCs w:val="24"/>
          <w:lang w:eastAsia="tr-TR"/>
        </w:rPr>
        <w:t xml:space="preserve"> kursu öğreticisi) görev yaptığını belgeleyenler ile </w:t>
      </w:r>
      <w:r w:rsidRPr="003D4916">
        <w:rPr>
          <w:rFonts w:ascii="Times New Roman" w:eastAsia="Times New Roman" w:hAnsi="Times New Roman" w:cs="Times New Roman"/>
          <w:i/>
          <w:sz w:val="24"/>
          <w:szCs w:val="24"/>
          <w:u w:val="single"/>
          <w:lang w:eastAsia="tr-TR"/>
        </w:rPr>
        <w:t>dersin alındığı dönemde Diyanet İşleri Başkanlığında din görevlisi olarak görev yapmakta</w:t>
      </w:r>
      <w:r w:rsidRPr="003D4916">
        <w:rPr>
          <w:rFonts w:ascii="Times New Roman" w:eastAsia="Times New Roman" w:hAnsi="Times New Roman" w:cs="Times New Roman"/>
          <w:sz w:val="24"/>
          <w:szCs w:val="24"/>
          <w:u w:val="single"/>
          <w:lang w:eastAsia="tr-TR"/>
        </w:rPr>
        <w:t xml:space="preserve"> </w:t>
      </w:r>
      <w:r w:rsidRPr="003D4916">
        <w:rPr>
          <w:rFonts w:ascii="Times New Roman" w:eastAsia="Times New Roman" w:hAnsi="Times New Roman" w:cs="Times New Roman"/>
          <w:i/>
          <w:sz w:val="24"/>
          <w:szCs w:val="24"/>
          <w:u w:val="single"/>
          <w:lang w:eastAsia="tr-TR"/>
        </w:rPr>
        <w:t>olanlar</w:t>
      </w:r>
      <w:r w:rsidRPr="003D4916">
        <w:rPr>
          <w:rFonts w:ascii="Times New Roman" w:eastAsia="Times New Roman" w:hAnsi="Times New Roman" w:cs="Times New Roman"/>
          <w:sz w:val="24"/>
          <w:szCs w:val="24"/>
          <w:lang w:eastAsia="tr-TR"/>
        </w:rPr>
        <w:t xml:space="preserve"> başvurmaları halinde Hitabet ve Mesleki Uygulama ( Dini Hitabet) dersinden muaf tutulur” denilmekte olup </w:t>
      </w:r>
      <w:proofErr w:type="gramEnd"/>
    </w:p>
    <w:p w:rsidR="003D4916" w:rsidRPr="003D4916" w:rsidRDefault="003D4916" w:rsidP="003D4916">
      <w:pPr>
        <w:autoSpaceDE w:val="0"/>
        <w:autoSpaceDN w:val="0"/>
        <w:adjustRightInd w:val="0"/>
        <w:spacing w:after="0" w:line="240" w:lineRule="auto"/>
        <w:ind w:firstLine="708"/>
        <w:jc w:val="both"/>
        <w:rPr>
          <w:rFonts w:ascii="Times New Roman" w:eastAsia="Calibri" w:hAnsi="Times New Roman" w:cs="Times New Roman"/>
          <w:sz w:val="24"/>
          <w:szCs w:val="24"/>
        </w:rPr>
      </w:pPr>
      <w:r w:rsidRPr="003D4916">
        <w:rPr>
          <w:rFonts w:ascii="Times New Roman" w:eastAsia="Calibri" w:hAnsi="Times New Roman" w:cs="Times New Roman"/>
          <w:color w:val="000000"/>
          <w:sz w:val="24"/>
          <w:szCs w:val="24"/>
        </w:rPr>
        <w:t xml:space="preserve">Zeynep </w:t>
      </w:r>
      <w:proofErr w:type="spellStart"/>
      <w:proofErr w:type="gramStart"/>
      <w:r w:rsidRPr="003D4916">
        <w:rPr>
          <w:rFonts w:ascii="Times New Roman" w:eastAsia="Calibri" w:hAnsi="Times New Roman" w:cs="Times New Roman"/>
          <w:color w:val="000000"/>
          <w:sz w:val="24"/>
          <w:szCs w:val="24"/>
        </w:rPr>
        <w:t>ÖZTÜRK’ün</w:t>
      </w:r>
      <w:proofErr w:type="spellEnd"/>
      <w:r w:rsidRPr="003D4916">
        <w:rPr>
          <w:rFonts w:ascii="Calibri" w:eastAsia="Calibri" w:hAnsi="Calibri" w:cs="Calibri"/>
          <w:color w:val="000000"/>
          <w:sz w:val="24"/>
          <w:szCs w:val="24"/>
        </w:rPr>
        <w:t xml:space="preserve">  </w:t>
      </w:r>
      <w:r w:rsidRPr="003D4916">
        <w:rPr>
          <w:rFonts w:ascii="Times New Roman" w:eastAsia="Calibri" w:hAnsi="Times New Roman" w:cs="Times New Roman"/>
          <w:b/>
          <w:color w:val="000000"/>
          <w:sz w:val="24"/>
          <w:szCs w:val="24"/>
        </w:rPr>
        <w:t>ILA</w:t>
      </w:r>
      <w:proofErr w:type="gramEnd"/>
      <w:r w:rsidRPr="003D4916">
        <w:rPr>
          <w:rFonts w:ascii="Times New Roman" w:eastAsia="Calibri" w:hAnsi="Times New Roman" w:cs="Times New Roman"/>
          <w:b/>
          <w:color w:val="000000"/>
          <w:sz w:val="24"/>
          <w:szCs w:val="24"/>
        </w:rPr>
        <w:t>-410 Hitabet ve Mesleki Uygulama</w:t>
      </w:r>
      <w:r w:rsidRPr="003D4916">
        <w:rPr>
          <w:rFonts w:ascii="Times New Roman" w:eastAsia="Calibri" w:hAnsi="Times New Roman" w:cs="Times New Roman"/>
          <w:color w:val="000000"/>
          <w:sz w:val="24"/>
          <w:szCs w:val="24"/>
        </w:rPr>
        <w:t xml:space="preserve"> dersinden muafiyet başvurusu</w:t>
      </w:r>
      <w:r w:rsidRPr="003D4916">
        <w:rPr>
          <w:rFonts w:ascii="Times New Roman" w:eastAsia="Calibri" w:hAnsi="Times New Roman" w:cs="Times New Roman"/>
          <w:b/>
          <w:color w:val="000000"/>
          <w:sz w:val="24"/>
          <w:szCs w:val="24"/>
        </w:rPr>
        <w:t xml:space="preserve"> </w:t>
      </w:r>
      <w:proofErr w:type="spellStart"/>
      <w:r w:rsidRPr="003D4916">
        <w:rPr>
          <w:rFonts w:ascii="Times New Roman" w:eastAsia="Calibri" w:hAnsi="Times New Roman" w:cs="Times New Roman"/>
          <w:color w:val="000000"/>
          <w:sz w:val="24"/>
          <w:szCs w:val="24"/>
        </w:rPr>
        <w:t>sözkonusu</w:t>
      </w:r>
      <w:proofErr w:type="spellEnd"/>
      <w:r w:rsidRPr="003D4916">
        <w:rPr>
          <w:rFonts w:ascii="Times New Roman" w:eastAsia="Calibri" w:hAnsi="Times New Roman" w:cs="Times New Roman"/>
          <w:b/>
          <w:color w:val="000000"/>
          <w:sz w:val="24"/>
          <w:szCs w:val="24"/>
        </w:rPr>
        <w:t xml:space="preserve"> </w:t>
      </w:r>
      <w:r w:rsidRPr="003D4916">
        <w:rPr>
          <w:rFonts w:ascii="Times New Roman" w:eastAsia="Calibri" w:hAnsi="Times New Roman" w:cs="Times New Roman"/>
          <w:color w:val="000000"/>
          <w:sz w:val="24"/>
          <w:szCs w:val="24"/>
        </w:rPr>
        <w:t xml:space="preserve">Fakülte Kurulu Kararı gereği halen Isparta Yıldızhan Kur’an Kursunda  Kur’an Kursu Öğreticisi olarak görev yapmakta olduğu için Hitabet ve Mesleki Uygulama dersinden </w:t>
      </w:r>
      <w:r w:rsidRPr="003D4916">
        <w:rPr>
          <w:rFonts w:ascii="Times New Roman" w:eastAsia="Calibri" w:hAnsi="Times New Roman" w:cs="Times New Roman"/>
          <w:sz w:val="24"/>
          <w:szCs w:val="24"/>
        </w:rPr>
        <w:t xml:space="preserve">muaf edilerek notunun </w:t>
      </w:r>
      <w:r w:rsidRPr="003D4916">
        <w:rPr>
          <w:rFonts w:ascii="Times New Roman" w:eastAsia="Calibri" w:hAnsi="Times New Roman" w:cs="Times New Roman"/>
          <w:b/>
          <w:sz w:val="24"/>
          <w:szCs w:val="24"/>
        </w:rPr>
        <w:t>M</w:t>
      </w:r>
      <w:r w:rsidRPr="003D4916">
        <w:rPr>
          <w:rFonts w:ascii="Times New Roman" w:eastAsia="Calibri" w:hAnsi="Times New Roman" w:cs="Times New Roman"/>
          <w:sz w:val="24"/>
          <w:szCs w:val="24"/>
        </w:rPr>
        <w:t xml:space="preserve"> olarak bilgi sitemine işlenmesine, </w:t>
      </w:r>
    </w:p>
    <w:p w:rsidR="003D4916" w:rsidRPr="003D4916" w:rsidRDefault="003D4916" w:rsidP="003D4916">
      <w:pPr>
        <w:spacing w:after="0" w:line="240" w:lineRule="auto"/>
        <w:ind w:firstLine="708"/>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b/>
          <w:color w:val="FF0000"/>
          <w:sz w:val="24"/>
          <w:szCs w:val="24"/>
          <w:lang w:eastAsia="tr-TR"/>
        </w:rPr>
        <w:t xml:space="preserve"> </w:t>
      </w:r>
      <w:r w:rsidRPr="003D4916">
        <w:rPr>
          <w:rFonts w:ascii="Times New Roman" w:eastAsia="Times New Roman" w:hAnsi="Times New Roman" w:cs="Times New Roman"/>
          <w:color w:val="FF0000"/>
          <w:sz w:val="24"/>
          <w:szCs w:val="24"/>
          <w:lang w:eastAsia="tr-TR"/>
        </w:rPr>
        <w:t xml:space="preserve">  </w:t>
      </w:r>
      <w:r w:rsidRPr="003D4916">
        <w:rPr>
          <w:rFonts w:ascii="Times New Roman" w:eastAsia="Times New Roman" w:hAnsi="Times New Roman" w:cs="Times New Roman"/>
          <w:b/>
          <w:sz w:val="24"/>
          <w:szCs w:val="24"/>
          <w:lang w:eastAsia="tr-TR"/>
        </w:rPr>
        <w:t xml:space="preserve">6- </w:t>
      </w:r>
      <w:r w:rsidRPr="003D4916">
        <w:rPr>
          <w:rFonts w:ascii="Times New Roman" w:eastAsia="Times New Roman" w:hAnsi="Times New Roman" w:cs="Times New Roman"/>
          <w:sz w:val="24"/>
          <w:szCs w:val="24"/>
          <w:lang w:eastAsia="tr-TR"/>
        </w:rPr>
        <w:t xml:space="preserve">Fakültemizin; 1811503334 numaralı öğrencisi </w:t>
      </w:r>
      <w:r w:rsidRPr="003D4916">
        <w:rPr>
          <w:rFonts w:ascii="Times New Roman" w:eastAsia="Times New Roman" w:hAnsi="Times New Roman" w:cs="Times New Roman"/>
          <w:b/>
          <w:sz w:val="24"/>
          <w:szCs w:val="24"/>
          <w:lang w:eastAsia="tr-TR"/>
        </w:rPr>
        <w:t xml:space="preserve">Lütfiye Sümeyye </w:t>
      </w:r>
      <w:proofErr w:type="spellStart"/>
      <w:r w:rsidRPr="003D4916">
        <w:rPr>
          <w:rFonts w:ascii="Times New Roman" w:eastAsia="Times New Roman" w:hAnsi="Times New Roman" w:cs="Times New Roman"/>
          <w:b/>
          <w:sz w:val="24"/>
          <w:szCs w:val="24"/>
          <w:lang w:eastAsia="tr-TR"/>
        </w:rPr>
        <w:t>BULUT</w:t>
      </w:r>
      <w:r w:rsidRPr="003D4916">
        <w:rPr>
          <w:rFonts w:ascii="Times New Roman" w:eastAsia="Times New Roman" w:hAnsi="Times New Roman" w:cs="Times New Roman"/>
          <w:sz w:val="24"/>
          <w:szCs w:val="24"/>
          <w:lang w:eastAsia="tr-TR"/>
        </w:rPr>
        <w:t>’un</w:t>
      </w:r>
      <w:proofErr w:type="spellEnd"/>
      <w:r w:rsidRPr="003D4916">
        <w:rPr>
          <w:rFonts w:ascii="Times New Roman" w:eastAsia="Times New Roman" w:hAnsi="Times New Roman" w:cs="Times New Roman"/>
          <w:sz w:val="24"/>
          <w:szCs w:val="24"/>
          <w:lang w:eastAsia="tr-TR"/>
        </w:rPr>
        <w:t xml:space="preserve"> 21.02.2022 tarihli dilekçesi ekindeki Burdur İl Müftülüğünden almış olduğu </w:t>
      </w:r>
      <w:proofErr w:type="gramStart"/>
      <w:r w:rsidRPr="003D4916">
        <w:rPr>
          <w:rFonts w:ascii="Times New Roman" w:eastAsia="Times New Roman" w:hAnsi="Times New Roman" w:cs="Times New Roman"/>
          <w:sz w:val="24"/>
          <w:szCs w:val="24"/>
          <w:lang w:eastAsia="tr-TR"/>
        </w:rPr>
        <w:t>görev  belgesinde</w:t>
      </w:r>
      <w:proofErr w:type="gramEnd"/>
      <w:r w:rsidRPr="003D4916">
        <w:rPr>
          <w:rFonts w:ascii="Times New Roman" w:eastAsia="Times New Roman" w:hAnsi="Times New Roman" w:cs="Times New Roman"/>
          <w:sz w:val="24"/>
          <w:szCs w:val="24"/>
          <w:lang w:eastAsia="tr-TR"/>
        </w:rPr>
        <w:t xml:space="preserve"> </w:t>
      </w:r>
      <w:r w:rsidRPr="003D4916">
        <w:rPr>
          <w:rFonts w:ascii="Times New Roman" w:eastAsia="Times New Roman" w:hAnsi="Times New Roman" w:cs="Times New Roman"/>
          <w:sz w:val="24"/>
          <w:szCs w:val="24"/>
          <w:lang w:eastAsia="tr-TR"/>
        </w:rPr>
        <w:lastRenderedPageBreak/>
        <w:t xml:space="preserve">Burdur </w:t>
      </w:r>
      <w:proofErr w:type="spellStart"/>
      <w:r w:rsidRPr="003D4916">
        <w:rPr>
          <w:rFonts w:ascii="Times New Roman" w:eastAsia="Times New Roman" w:hAnsi="Times New Roman" w:cs="Times New Roman"/>
          <w:sz w:val="24"/>
          <w:szCs w:val="24"/>
          <w:lang w:eastAsia="tr-TR"/>
        </w:rPr>
        <w:t>Yarıköy</w:t>
      </w:r>
      <w:proofErr w:type="spellEnd"/>
      <w:r w:rsidRPr="003D4916">
        <w:rPr>
          <w:rFonts w:ascii="Times New Roman" w:eastAsia="Times New Roman" w:hAnsi="Times New Roman" w:cs="Times New Roman"/>
          <w:sz w:val="24"/>
          <w:szCs w:val="24"/>
          <w:lang w:eastAsia="tr-TR"/>
        </w:rPr>
        <w:t xml:space="preserve"> Köyü Kız Kur’an Kursunda,  ücretli Kur’an Kursu Öğreticisi olarak görev yapmış </w:t>
      </w:r>
      <w:proofErr w:type="spellStart"/>
      <w:r w:rsidRPr="003D4916">
        <w:rPr>
          <w:rFonts w:ascii="Times New Roman" w:eastAsia="Times New Roman" w:hAnsi="Times New Roman" w:cs="Times New Roman"/>
          <w:sz w:val="24"/>
          <w:szCs w:val="24"/>
          <w:lang w:eastAsia="tr-TR"/>
        </w:rPr>
        <w:t>oluduğu</w:t>
      </w:r>
      <w:proofErr w:type="spellEnd"/>
      <w:r w:rsidRPr="003D4916">
        <w:rPr>
          <w:rFonts w:ascii="Times New Roman" w:eastAsia="Times New Roman" w:hAnsi="Times New Roman" w:cs="Times New Roman"/>
          <w:sz w:val="24"/>
          <w:szCs w:val="24"/>
          <w:lang w:eastAsia="tr-TR"/>
        </w:rPr>
        <w:t xml:space="preserve"> anlaşılmaktadır.</w:t>
      </w:r>
    </w:p>
    <w:p w:rsidR="003D4916" w:rsidRPr="003D4916" w:rsidRDefault="003D4916" w:rsidP="003D4916">
      <w:pPr>
        <w:spacing w:after="0" w:line="240" w:lineRule="auto"/>
        <w:ind w:firstLine="709"/>
        <w:jc w:val="both"/>
        <w:rPr>
          <w:rFonts w:ascii="Times New Roman" w:eastAsia="Times New Roman" w:hAnsi="Times New Roman" w:cs="Times New Roman"/>
          <w:sz w:val="24"/>
          <w:szCs w:val="24"/>
          <w:lang w:eastAsia="tr-TR"/>
        </w:rPr>
      </w:pPr>
      <w:proofErr w:type="gramStart"/>
      <w:r w:rsidRPr="003D4916">
        <w:rPr>
          <w:rFonts w:ascii="Times New Roman" w:eastAsia="Times New Roman" w:hAnsi="Times New Roman" w:cs="Times New Roman"/>
          <w:sz w:val="24"/>
          <w:szCs w:val="24"/>
          <w:lang w:eastAsia="tr-TR"/>
        </w:rPr>
        <w:t xml:space="preserve">Hitabet ve </w:t>
      </w:r>
      <w:proofErr w:type="spellStart"/>
      <w:r w:rsidRPr="003D4916">
        <w:rPr>
          <w:rFonts w:ascii="Times New Roman" w:eastAsia="Times New Roman" w:hAnsi="Times New Roman" w:cs="Times New Roman"/>
          <w:sz w:val="24"/>
          <w:szCs w:val="24"/>
          <w:lang w:eastAsia="tr-TR"/>
        </w:rPr>
        <w:t>ve</w:t>
      </w:r>
      <w:proofErr w:type="spellEnd"/>
      <w:r w:rsidRPr="003D4916">
        <w:rPr>
          <w:rFonts w:ascii="Times New Roman" w:eastAsia="Times New Roman" w:hAnsi="Times New Roman" w:cs="Times New Roman"/>
          <w:sz w:val="24"/>
          <w:szCs w:val="24"/>
          <w:lang w:eastAsia="tr-TR"/>
        </w:rPr>
        <w:t xml:space="preserve"> Mesleki Uygulama dersinin muafiyetini düzenleyen 27.02.2019 tarih ve 807/08 sayılı Fakülte Yönetim Kurulu Kararında “Diyanet İşleri Başkanlığına bağlı Cami,  Kur’an Kursları gibi </w:t>
      </w:r>
      <w:r w:rsidRPr="003D4916">
        <w:rPr>
          <w:rFonts w:ascii="Times New Roman" w:eastAsia="Times New Roman" w:hAnsi="Times New Roman" w:cs="Times New Roman"/>
          <w:sz w:val="24"/>
          <w:szCs w:val="24"/>
          <w:u w:val="single"/>
          <w:lang w:eastAsia="tr-TR"/>
        </w:rPr>
        <w:t xml:space="preserve">dini kurumlarda üç aydan az olmamak kaydıyla din görevlisi olarak </w:t>
      </w:r>
      <w:r w:rsidRPr="003D4916">
        <w:rPr>
          <w:rFonts w:ascii="Times New Roman" w:eastAsia="Times New Roman" w:hAnsi="Times New Roman" w:cs="Times New Roman"/>
          <w:sz w:val="24"/>
          <w:szCs w:val="24"/>
          <w:lang w:eastAsia="tr-TR"/>
        </w:rPr>
        <w:t xml:space="preserve">(vaiz, imam-hatip, müezzin kayyım ve </w:t>
      </w:r>
      <w:proofErr w:type="spellStart"/>
      <w:r w:rsidRPr="003D4916">
        <w:rPr>
          <w:rFonts w:ascii="Times New Roman" w:eastAsia="Times New Roman" w:hAnsi="Times New Roman" w:cs="Times New Roman"/>
          <w:sz w:val="24"/>
          <w:szCs w:val="24"/>
          <w:lang w:eastAsia="tr-TR"/>
        </w:rPr>
        <w:t>kur’an</w:t>
      </w:r>
      <w:proofErr w:type="spellEnd"/>
      <w:r w:rsidRPr="003D4916">
        <w:rPr>
          <w:rFonts w:ascii="Times New Roman" w:eastAsia="Times New Roman" w:hAnsi="Times New Roman" w:cs="Times New Roman"/>
          <w:sz w:val="24"/>
          <w:szCs w:val="24"/>
          <w:lang w:eastAsia="tr-TR"/>
        </w:rPr>
        <w:t xml:space="preserve"> kursu öğreticisi) görev yaptığını belgeleyenler ile </w:t>
      </w:r>
      <w:r w:rsidRPr="003D4916">
        <w:rPr>
          <w:rFonts w:ascii="Times New Roman" w:eastAsia="Times New Roman" w:hAnsi="Times New Roman" w:cs="Times New Roman"/>
          <w:i/>
          <w:sz w:val="24"/>
          <w:szCs w:val="24"/>
          <w:u w:val="single"/>
          <w:lang w:eastAsia="tr-TR"/>
        </w:rPr>
        <w:t>dersin alındığı dönemde Diyanet İşleri Başkanlığında din görevlisi olarak görev yapmakta</w:t>
      </w:r>
      <w:r w:rsidRPr="003D4916">
        <w:rPr>
          <w:rFonts w:ascii="Times New Roman" w:eastAsia="Times New Roman" w:hAnsi="Times New Roman" w:cs="Times New Roman"/>
          <w:sz w:val="24"/>
          <w:szCs w:val="24"/>
          <w:u w:val="single"/>
          <w:lang w:eastAsia="tr-TR"/>
        </w:rPr>
        <w:t xml:space="preserve"> </w:t>
      </w:r>
      <w:r w:rsidRPr="003D4916">
        <w:rPr>
          <w:rFonts w:ascii="Times New Roman" w:eastAsia="Times New Roman" w:hAnsi="Times New Roman" w:cs="Times New Roman"/>
          <w:i/>
          <w:sz w:val="24"/>
          <w:szCs w:val="24"/>
          <w:u w:val="single"/>
          <w:lang w:eastAsia="tr-TR"/>
        </w:rPr>
        <w:t>olanlar</w:t>
      </w:r>
      <w:r w:rsidRPr="003D4916">
        <w:rPr>
          <w:rFonts w:ascii="Times New Roman" w:eastAsia="Times New Roman" w:hAnsi="Times New Roman" w:cs="Times New Roman"/>
          <w:sz w:val="24"/>
          <w:szCs w:val="24"/>
          <w:lang w:eastAsia="tr-TR"/>
        </w:rPr>
        <w:t xml:space="preserve"> başvurmaları halinde Hitabet ve Mesleki Uygulama ( Dini Hitabet) dersinden muaf tutulur.” denilmekte olup </w:t>
      </w:r>
      <w:proofErr w:type="gramEnd"/>
    </w:p>
    <w:p w:rsidR="003D4916" w:rsidRPr="003D4916" w:rsidRDefault="003D4916" w:rsidP="003D4916">
      <w:pPr>
        <w:autoSpaceDE w:val="0"/>
        <w:autoSpaceDN w:val="0"/>
        <w:adjustRightInd w:val="0"/>
        <w:spacing w:after="0" w:line="240" w:lineRule="auto"/>
        <w:ind w:firstLine="708"/>
        <w:jc w:val="both"/>
        <w:rPr>
          <w:rFonts w:ascii="Times New Roman" w:eastAsia="Calibri" w:hAnsi="Times New Roman" w:cs="Times New Roman"/>
          <w:sz w:val="24"/>
          <w:szCs w:val="24"/>
        </w:rPr>
      </w:pPr>
      <w:r w:rsidRPr="003D4916">
        <w:rPr>
          <w:rFonts w:ascii="Times New Roman" w:eastAsia="Calibri" w:hAnsi="Times New Roman" w:cs="Times New Roman"/>
          <w:color w:val="000000"/>
          <w:sz w:val="24"/>
          <w:szCs w:val="24"/>
        </w:rPr>
        <w:t xml:space="preserve">Lütfiye Sümeyye </w:t>
      </w:r>
      <w:proofErr w:type="spellStart"/>
      <w:r w:rsidRPr="003D4916">
        <w:rPr>
          <w:rFonts w:ascii="Times New Roman" w:eastAsia="Calibri" w:hAnsi="Times New Roman" w:cs="Times New Roman"/>
          <w:color w:val="000000"/>
          <w:sz w:val="24"/>
          <w:szCs w:val="24"/>
        </w:rPr>
        <w:t>BULUT’un</w:t>
      </w:r>
      <w:proofErr w:type="spellEnd"/>
      <w:r w:rsidRPr="003D4916">
        <w:rPr>
          <w:rFonts w:ascii="Calibri" w:eastAsia="Calibri" w:hAnsi="Calibri" w:cs="Calibri"/>
          <w:color w:val="000000"/>
          <w:sz w:val="24"/>
          <w:szCs w:val="24"/>
        </w:rPr>
        <w:t xml:space="preserve"> </w:t>
      </w:r>
      <w:r w:rsidRPr="003D4916">
        <w:rPr>
          <w:rFonts w:ascii="Times New Roman" w:eastAsia="Calibri" w:hAnsi="Times New Roman" w:cs="Times New Roman"/>
          <w:b/>
          <w:color w:val="000000"/>
          <w:sz w:val="24"/>
          <w:szCs w:val="24"/>
        </w:rPr>
        <w:t>ILA-410 Hitabet ve Mesleki Uygulama</w:t>
      </w:r>
      <w:r w:rsidRPr="003D4916">
        <w:rPr>
          <w:rFonts w:ascii="Times New Roman" w:eastAsia="Calibri" w:hAnsi="Times New Roman" w:cs="Times New Roman"/>
          <w:color w:val="000000"/>
          <w:sz w:val="24"/>
          <w:szCs w:val="24"/>
        </w:rPr>
        <w:t xml:space="preserve"> dersinden muafiyet başvurusu</w:t>
      </w:r>
      <w:r w:rsidRPr="003D4916">
        <w:rPr>
          <w:rFonts w:ascii="Times New Roman" w:eastAsia="Calibri" w:hAnsi="Times New Roman" w:cs="Times New Roman"/>
          <w:b/>
          <w:color w:val="000000"/>
          <w:sz w:val="24"/>
          <w:szCs w:val="24"/>
        </w:rPr>
        <w:t xml:space="preserve"> </w:t>
      </w:r>
      <w:proofErr w:type="spellStart"/>
      <w:r w:rsidRPr="003D4916">
        <w:rPr>
          <w:rFonts w:ascii="Times New Roman" w:eastAsia="Calibri" w:hAnsi="Times New Roman" w:cs="Times New Roman"/>
          <w:color w:val="000000"/>
          <w:sz w:val="24"/>
          <w:szCs w:val="24"/>
        </w:rPr>
        <w:t>sözkonusu</w:t>
      </w:r>
      <w:proofErr w:type="spellEnd"/>
      <w:r w:rsidRPr="003D4916">
        <w:rPr>
          <w:rFonts w:ascii="Times New Roman" w:eastAsia="Calibri" w:hAnsi="Times New Roman" w:cs="Times New Roman"/>
          <w:b/>
          <w:color w:val="000000"/>
          <w:sz w:val="24"/>
          <w:szCs w:val="24"/>
        </w:rPr>
        <w:t xml:space="preserve"> </w:t>
      </w:r>
      <w:r w:rsidRPr="003D4916">
        <w:rPr>
          <w:rFonts w:ascii="Times New Roman" w:eastAsia="Calibri" w:hAnsi="Times New Roman" w:cs="Times New Roman"/>
          <w:color w:val="000000"/>
          <w:sz w:val="24"/>
          <w:szCs w:val="24"/>
        </w:rPr>
        <w:t xml:space="preserve">Fakülte Kurulu Kararı gereği Burdur </w:t>
      </w:r>
      <w:proofErr w:type="spellStart"/>
      <w:r w:rsidRPr="003D4916">
        <w:rPr>
          <w:rFonts w:ascii="Times New Roman" w:eastAsia="Calibri" w:hAnsi="Times New Roman" w:cs="Times New Roman"/>
          <w:color w:val="000000"/>
          <w:sz w:val="24"/>
          <w:szCs w:val="24"/>
        </w:rPr>
        <w:t>Yarıköy</w:t>
      </w:r>
      <w:proofErr w:type="spellEnd"/>
      <w:r w:rsidRPr="003D4916">
        <w:rPr>
          <w:rFonts w:ascii="Times New Roman" w:eastAsia="Calibri" w:hAnsi="Times New Roman" w:cs="Times New Roman"/>
          <w:color w:val="000000"/>
          <w:sz w:val="24"/>
          <w:szCs w:val="24"/>
        </w:rPr>
        <w:t xml:space="preserve"> Köyü Kız Kur’an Kursunda ücretli Kur’an Kursu Öğreticisi olarak görev yaptığı için Hitabet ve Mesleki Uygulama dersinden </w:t>
      </w:r>
      <w:r w:rsidRPr="003D4916">
        <w:rPr>
          <w:rFonts w:ascii="Times New Roman" w:eastAsia="Calibri" w:hAnsi="Times New Roman" w:cs="Times New Roman"/>
          <w:sz w:val="24"/>
          <w:szCs w:val="24"/>
        </w:rPr>
        <w:t xml:space="preserve">muaf edilerek notunun </w:t>
      </w:r>
      <w:r w:rsidRPr="003D4916">
        <w:rPr>
          <w:rFonts w:ascii="Times New Roman" w:eastAsia="Calibri" w:hAnsi="Times New Roman" w:cs="Times New Roman"/>
          <w:b/>
          <w:sz w:val="24"/>
          <w:szCs w:val="24"/>
        </w:rPr>
        <w:t>M</w:t>
      </w:r>
      <w:r w:rsidRPr="003D4916">
        <w:rPr>
          <w:rFonts w:ascii="Times New Roman" w:eastAsia="Calibri" w:hAnsi="Times New Roman" w:cs="Times New Roman"/>
          <w:sz w:val="24"/>
          <w:szCs w:val="24"/>
        </w:rPr>
        <w:t xml:space="preserve"> olarak bilgi sitemine işlenmesine, </w:t>
      </w:r>
    </w:p>
    <w:p w:rsidR="003D4916" w:rsidRPr="003D4916" w:rsidRDefault="003D4916" w:rsidP="003D4916">
      <w:pPr>
        <w:spacing w:after="0" w:line="240" w:lineRule="auto"/>
        <w:ind w:firstLine="708"/>
        <w:rPr>
          <w:rFonts w:ascii="Times New Roman" w:hAnsi="Times New Roman" w:cs="Times New Roman"/>
          <w:sz w:val="24"/>
          <w:szCs w:val="24"/>
        </w:rPr>
      </w:pPr>
    </w:p>
    <w:p w:rsidR="003D4916" w:rsidRPr="003D4916" w:rsidRDefault="003D4916" w:rsidP="003D4916">
      <w:pPr>
        <w:spacing w:after="0" w:line="360" w:lineRule="auto"/>
        <w:jc w:val="both"/>
        <w:rPr>
          <w:rFonts w:ascii="Times New Roman" w:hAnsi="Times New Roman"/>
          <w:sz w:val="24"/>
          <w:szCs w:val="24"/>
        </w:rPr>
      </w:pPr>
      <w:r w:rsidRPr="003D4916">
        <w:rPr>
          <w:rFonts w:ascii="Times New Roman" w:hAnsi="Times New Roman"/>
          <w:b/>
          <w:sz w:val="24"/>
          <w:szCs w:val="24"/>
        </w:rPr>
        <w:t xml:space="preserve">4- Nur </w:t>
      </w:r>
      <w:proofErr w:type="spellStart"/>
      <w:r w:rsidRPr="003D4916">
        <w:rPr>
          <w:rFonts w:ascii="Times New Roman" w:hAnsi="Times New Roman"/>
          <w:b/>
          <w:sz w:val="24"/>
          <w:szCs w:val="24"/>
        </w:rPr>
        <w:t>ABDİ’nin</w:t>
      </w:r>
      <w:proofErr w:type="spellEnd"/>
      <w:r w:rsidRPr="003D4916">
        <w:rPr>
          <w:rFonts w:ascii="Times New Roman" w:hAnsi="Times New Roman"/>
          <w:b/>
          <w:sz w:val="24"/>
          <w:szCs w:val="24"/>
        </w:rPr>
        <w:t xml:space="preserve"> Kayıt Dondurma İsteğinin İptali Hakkında.</w:t>
      </w:r>
    </w:p>
    <w:p w:rsidR="003D4916" w:rsidRPr="003D4916" w:rsidRDefault="003D4916" w:rsidP="003D4916">
      <w:pPr>
        <w:spacing w:after="120" w:line="240" w:lineRule="auto"/>
        <w:contextualSpacing/>
        <w:jc w:val="both"/>
        <w:rPr>
          <w:rFonts w:ascii="Times New Roman" w:hAnsi="Times New Roman"/>
          <w:sz w:val="24"/>
          <w:szCs w:val="24"/>
        </w:rPr>
      </w:pPr>
      <w:r w:rsidRPr="003D4916">
        <w:rPr>
          <w:rFonts w:ascii="Times New Roman" w:hAnsi="Times New Roman"/>
          <w:sz w:val="24"/>
          <w:szCs w:val="24"/>
        </w:rPr>
        <w:t xml:space="preserve">       </w:t>
      </w:r>
      <w:r w:rsidRPr="003D4916">
        <w:rPr>
          <w:rFonts w:ascii="Times New Roman" w:hAnsi="Times New Roman"/>
          <w:sz w:val="24"/>
          <w:szCs w:val="24"/>
        </w:rPr>
        <w:tab/>
        <w:t xml:space="preserve">Nur </w:t>
      </w:r>
      <w:proofErr w:type="spellStart"/>
      <w:r w:rsidRPr="003D4916">
        <w:rPr>
          <w:rFonts w:ascii="Times New Roman" w:hAnsi="Times New Roman"/>
          <w:sz w:val="24"/>
          <w:szCs w:val="24"/>
        </w:rPr>
        <w:t>ABDİ’nin</w:t>
      </w:r>
      <w:proofErr w:type="spellEnd"/>
      <w:r w:rsidRPr="003D4916">
        <w:rPr>
          <w:rFonts w:ascii="Times New Roman" w:hAnsi="Times New Roman"/>
          <w:sz w:val="24"/>
          <w:szCs w:val="24"/>
        </w:rPr>
        <w:t xml:space="preserve"> 22.02.2022 tarihli dilekçesi incelendi.</w:t>
      </w:r>
    </w:p>
    <w:p w:rsidR="003D4916" w:rsidRPr="003D4916" w:rsidRDefault="003D4916" w:rsidP="003D4916">
      <w:pPr>
        <w:tabs>
          <w:tab w:val="left" w:pos="0"/>
        </w:tabs>
        <w:spacing w:after="0" w:line="20" w:lineRule="atLeast"/>
        <w:jc w:val="both"/>
        <w:rPr>
          <w:rFonts w:ascii="Times New Roman" w:hAnsi="Times New Roman"/>
          <w:sz w:val="24"/>
          <w:szCs w:val="24"/>
        </w:rPr>
      </w:pPr>
      <w:r w:rsidRPr="003D4916">
        <w:rPr>
          <w:rFonts w:ascii="Times New Roman" w:hAnsi="Times New Roman"/>
          <w:sz w:val="24"/>
          <w:szCs w:val="24"/>
        </w:rPr>
        <w:tab/>
      </w:r>
      <w:proofErr w:type="gramStart"/>
      <w:r w:rsidRPr="003D4916">
        <w:rPr>
          <w:rFonts w:ascii="Times New Roman" w:hAnsi="Times New Roman"/>
          <w:sz w:val="24"/>
          <w:szCs w:val="24"/>
        </w:rPr>
        <w:t xml:space="preserve">Fakülte Yönetim Kurulunun 15.10.2021 tarih ve 941/01 sayılı kararı ile 2021-2022 eğitim-öğretim yılı güz ve bahar yarıyıllarında iki yarıyıl kayıt dondurma isteği uygun görülen 1821503303 </w:t>
      </w:r>
      <w:proofErr w:type="spellStart"/>
      <w:r w:rsidRPr="003D4916">
        <w:rPr>
          <w:rFonts w:ascii="Times New Roman" w:hAnsi="Times New Roman"/>
          <w:sz w:val="24"/>
          <w:szCs w:val="24"/>
        </w:rPr>
        <w:t>nolu</w:t>
      </w:r>
      <w:proofErr w:type="spellEnd"/>
      <w:r w:rsidRPr="003D4916">
        <w:rPr>
          <w:rFonts w:ascii="Times New Roman" w:hAnsi="Times New Roman"/>
          <w:sz w:val="24"/>
          <w:szCs w:val="24"/>
        </w:rPr>
        <w:t xml:space="preserve"> Fakültemiz öğrencisi Nur </w:t>
      </w:r>
      <w:proofErr w:type="spellStart"/>
      <w:r w:rsidRPr="003D4916">
        <w:rPr>
          <w:rFonts w:ascii="Times New Roman" w:hAnsi="Times New Roman"/>
          <w:sz w:val="24"/>
          <w:szCs w:val="24"/>
        </w:rPr>
        <w:t>ABDİ’nin</w:t>
      </w:r>
      <w:proofErr w:type="spellEnd"/>
      <w:r w:rsidRPr="003D4916">
        <w:rPr>
          <w:rFonts w:ascii="Times New Roman" w:hAnsi="Times New Roman"/>
          <w:sz w:val="24"/>
          <w:szCs w:val="24"/>
        </w:rPr>
        <w:t xml:space="preserve"> 2021-2022 eğitim-öğretim yılı bahar yarıyılı kayıt dondurma işleminin iptal edilmesi ve eğitim-öğretime devam etme isteğinin uygunluğuna;</w:t>
      </w:r>
      <w:proofErr w:type="gramEnd"/>
    </w:p>
    <w:p w:rsidR="003D4916" w:rsidRPr="003D4916" w:rsidRDefault="003D4916" w:rsidP="003D4916">
      <w:pPr>
        <w:tabs>
          <w:tab w:val="left" w:pos="709"/>
          <w:tab w:val="left" w:pos="1701"/>
        </w:tabs>
        <w:spacing w:after="0" w:line="0" w:lineRule="atLeast"/>
        <w:jc w:val="both"/>
        <w:rPr>
          <w:rFonts w:ascii="Times New Roman" w:hAnsi="Times New Roman"/>
          <w:b/>
          <w:sz w:val="24"/>
          <w:szCs w:val="24"/>
        </w:rPr>
      </w:pPr>
    </w:p>
    <w:p w:rsidR="003D4916" w:rsidRPr="003D4916" w:rsidRDefault="003D4916" w:rsidP="003D4916">
      <w:pPr>
        <w:spacing w:after="120" w:line="240" w:lineRule="auto"/>
        <w:jc w:val="both"/>
        <w:rPr>
          <w:rFonts w:ascii="Times New Roman" w:hAnsi="Times New Roman"/>
          <w:b/>
          <w:sz w:val="24"/>
          <w:szCs w:val="24"/>
        </w:rPr>
      </w:pPr>
      <w:r w:rsidRPr="003D4916">
        <w:rPr>
          <w:rFonts w:ascii="Times New Roman" w:hAnsi="Times New Roman"/>
          <w:b/>
          <w:sz w:val="24"/>
          <w:szCs w:val="24"/>
        </w:rPr>
        <w:t xml:space="preserve">5- Selim Kaan </w:t>
      </w:r>
      <w:proofErr w:type="spellStart"/>
      <w:r w:rsidRPr="003D4916">
        <w:rPr>
          <w:rFonts w:ascii="Times New Roman" w:hAnsi="Times New Roman"/>
          <w:b/>
          <w:sz w:val="24"/>
          <w:szCs w:val="24"/>
        </w:rPr>
        <w:t>AYDOĞAN’ın</w:t>
      </w:r>
      <w:proofErr w:type="spellEnd"/>
      <w:r w:rsidRPr="003D4916">
        <w:rPr>
          <w:rFonts w:ascii="Times New Roman" w:hAnsi="Times New Roman"/>
          <w:b/>
          <w:sz w:val="24"/>
          <w:szCs w:val="24"/>
        </w:rPr>
        <w:t xml:space="preserve"> Kayıt Dondurma Dilekçesi Hakkında.</w:t>
      </w:r>
    </w:p>
    <w:p w:rsidR="003D4916" w:rsidRPr="003D4916" w:rsidRDefault="003D4916" w:rsidP="003D4916">
      <w:pPr>
        <w:spacing w:after="120" w:line="240" w:lineRule="auto"/>
        <w:ind w:firstLine="709"/>
        <w:jc w:val="both"/>
        <w:rPr>
          <w:rFonts w:ascii="Times New Roman" w:hAnsi="Times New Roman"/>
          <w:b/>
          <w:sz w:val="24"/>
          <w:szCs w:val="24"/>
        </w:rPr>
      </w:pPr>
      <w:r w:rsidRPr="003D4916">
        <w:rPr>
          <w:rFonts w:ascii="Times New Roman" w:hAnsi="Times New Roman"/>
          <w:sz w:val="24"/>
          <w:szCs w:val="24"/>
        </w:rPr>
        <w:t xml:space="preserve">Selim Kaan </w:t>
      </w:r>
      <w:proofErr w:type="spellStart"/>
      <w:r w:rsidRPr="003D4916">
        <w:rPr>
          <w:rFonts w:ascii="Times New Roman" w:hAnsi="Times New Roman"/>
          <w:sz w:val="24"/>
          <w:szCs w:val="24"/>
        </w:rPr>
        <w:t>AYDOĞAN’ın</w:t>
      </w:r>
      <w:proofErr w:type="spellEnd"/>
      <w:r w:rsidRPr="003D4916">
        <w:rPr>
          <w:rFonts w:ascii="Times New Roman" w:hAnsi="Times New Roman"/>
          <w:sz w:val="24"/>
          <w:szCs w:val="24"/>
        </w:rPr>
        <w:t xml:space="preserve"> 23.02.2022 tarihli dilekçesi incelendi.</w:t>
      </w:r>
    </w:p>
    <w:p w:rsidR="003D4916" w:rsidRPr="003D4916" w:rsidRDefault="003D4916" w:rsidP="003D4916">
      <w:pPr>
        <w:tabs>
          <w:tab w:val="left" w:pos="0"/>
        </w:tabs>
        <w:spacing w:after="0" w:line="240" w:lineRule="auto"/>
        <w:jc w:val="both"/>
        <w:rPr>
          <w:rFonts w:ascii="Times New Roman" w:hAnsi="Times New Roman"/>
          <w:sz w:val="24"/>
          <w:szCs w:val="24"/>
        </w:rPr>
      </w:pPr>
      <w:r w:rsidRPr="003D4916">
        <w:rPr>
          <w:rFonts w:ascii="Times New Roman" w:hAnsi="Times New Roman"/>
          <w:sz w:val="24"/>
          <w:szCs w:val="24"/>
        </w:rPr>
        <w:tab/>
        <w:t xml:space="preserve">Fakültemiz öğrencisi Selim Kaan </w:t>
      </w:r>
      <w:proofErr w:type="spellStart"/>
      <w:r w:rsidRPr="003D4916">
        <w:rPr>
          <w:rFonts w:ascii="Times New Roman" w:hAnsi="Times New Roman"/>
          <w:sz w:val="24"/>
          <w:szCs w:val="24"/>
        </w:rPr>
        <w:t>AYDOĞAN’ın</w:t>
      </w:r>
      <w:proofErr w:type="spellEnd"/>
      <w:r w:rsidRPr="003D4916">
        <w:rPr>
          <w:rFonts w:ascii="Times New Roman" w:hAnsi="Times New Roman"/>
          <w:sz w:val="24"/>
          <w:szCs w:val="24"/>
        </w:rPr>
        <w:t xml:space="preserve"> mazeretinin kabul edilerek “Süleyman Demirel Üniversitesi </w:t>
      </w:r>
      <w:proofErr w:type="spellStart"/>
      <w:r w:rsidRPr="003D4916">
        <w:rPr>
          <w:rFonts w:ascii="Times New Roman" w:hAnsi="Times New Roman"/>
          <w:sz w:val="24"/>
          <w:szCs w:val="24"/>
        </w:rPr>
        <w:t>Önlisans</w:t>
      </w:r>
      <w:proofErr w:type="spellEnd"/>
      <w:r w:rsidRPr="003D4916">
        <w:rPr>
          <w:rFonts w:ascii="Times New Roman" w:hAnsi="Times New Roman"/>
          <w:sz w:val="24"/>
          <w:szCs w:val="24"/>
        </w:rPr>
        <w:t xml:space="preserve"> ve Lisans Eğitim-Öğretim ve Sınav Yönetmeliği’nin 27. maddesi gereğince, 2021-2022 eğitim-öğretim yılı bahar yarıyılı, 2022-2023 eğitim-öğretim yılı güz yarıyılı süresince iki yarıyıl izinli sayılmasına;</w:t>
      </w:r>
    </w:p>
    <w:p w:rsidR="003D4916" w:rsidRPr="003D4916" w:rsidRDefault="003D4916" w:rsidP="003D4916">
      <w:pPr>
        <w:tabs>
          <w:tab w:val="left" w:pos="709"/>
          <w:tab w:val="left" w:pos="1701"/>
        </w:tabs>
        <w:spacing w:after="0" w:line="0" w:lineRule="atLeast"/>
        <w:jc w:val="both"/>
        <w:rPr>
          <w:rFonts w:ascii="Times New Roman" w:hAnsi="Times New Roman"/>
          <w:b/>
          <w:sz w:val="24"/>
          <w:szCs w:val="24"/>
        </w:rPr>
      </w:pPr>
    </w:p>
    <w:p w:rsidR="003D4916" w:rsidRPr="003D4916" w:rsidRDefault="003D4916" w:rsidP="003D4916">
      <w:pPr>
        <w:spacing w:after="0" w:line="360" w:lineRule="auto"/>
        <w:rPr>
          <w:rFonts w:ascii="Times New Roman" w:hAnsi="Times New Roman" w:cs="Times New Roman"/>
          <w:b/>
          <w:sz w:val="24"/>
          <w:szCs w:val="24"/>
        </w:rPr>
      </w:pPr>
      <w:r w:rsidRPr="003D4916">
        <w:rPr>
          <w:rFonts w:ascii="Times New Roman" w:hAnsi="Times New Roman" w:cs="Times New Roman"/>
          <w:b/>
          <w:sz w:val="24"/>
          <w:szCs w:val="24"/>
        </w:rPr>
        <w:t xml:space="preserve">6- Dr. </w:t>
      </w:r>
      <w:proofErr w:type="spellStart"/>
      <w:r w:rsidRPr="003D4916">
        <w:rPr>
          <w:rFonts w:ascii="Times New Roman" w:hAnsi="Times New Roman" w:cs="Times New Roman"/>
          <w:b/>
          <w:sz w:val="24"/>
          <w:szCs w:val="24"/>
        </w:rPr>
        <w:t>Öğr</w:t>
      </w:r>
      <w:proofErr w:type="spellEnd"/>
      <w:r w:rsidRPr="003D4916">
        <w:rPr>
          <w:rFonts w:ascii="Times New Roman" w:hAnsi="Times New Roman" w:cs="Times New Roman"/>
          <w:b/>
          <w:sz w:val="24"/>
          <w:szCs w:val="24"/>
        </w:rPr>
        <w:t xml:space="preserve">. Üyesi Aliye </w:t>
      </w:r>
      <w:proofErr w:type="spellStart"/>
      <w:r w:rsidRPr="003D4916">
        <w:rPr>
          <w:rFonts w:ascii="Times New Roman" w:hAnsi="Times New Roman" w:cs="Times New Roman"/>
          <w:b/>
          <w:sz w:val="24"/>
          <w:szCs w:val="24"/>
        </w:rPr>
        <w:t>YILMAZ’ın</w:t>
      </w:r>
      <w:proofErr w:type="spellEnd"/>
      <w:r w:rsidRPr="003D4916">
        <w:rPr>
          <w:rFonts w:ascii="Times New Roman" w:hAnsi="Times New Roman" w:cs="Times New Roman"/>
          <w:b/>
          <w:sz w:val="24"/>
          <w:szCs w:val="24"/>
        </w:rPr>
        <w:t xml:space="preserve"> Not Düzeltme Dilekçesi Hakkında.</w:t>
      </w:r>
    </w:p>
    <w:p w:rsidR="003D4916" w:rsidRPr="003D4916" w:rsidRDefault="003D4916" w:rsidP="003D4916">
      <w:pPr>
        <w:spacing w:after="120" w:line="240" w:lineRule="auto"/>
        <w:ind w:firstLine="709"/>
        <w:jc w:val="both"/>
        <w:rPr>
          <w:rFonts w:ascii="Times New Roman" w:hAnsi="Times New Roman" w:cs="Times New Roman"/>
          <w:b/>
          <w:sz w:val="24"/>
          <w:szCs w:val="24"/>
        </w:rPr>
      </w:pPr>
      <w:r w:rsidRPr="003D4916">
        <w:rPr>
          <w:rFonts w:ascii="Times New Roman" w:hAnsi="Times New Roman" w:cs="Times New Roman"/>
          <w:sz w:val="24"/>
          <w:szCs w:val="24"/>
        </w:rPr>
        <w:t xml:space="preserve">Dr. </w:t>
      </w:r>
      <w:proofErr w:type="spellStart"/>
      <w:r w:rsidRPr="003D4916">
        <w:rPr>
          <w:rFonts w:ascii="Times New Roman" w:hAnsi="Times New Roman" w:cs="Times New Roman"/>
          <w:sz w:val="24"/>
          <w:szCs w:val="24"/>
        </w:rPr>
        <w:t>Öğr</w:t>
      </w:r>
      <w:proofErr w:type="spellEnd"/>
      <w:r w:rsidRPr="003D4916">
        <w:rPr>
          <w:rFonts w:ascii="Times New Roman" w:hAnsi="Times New Roman" w:cs="Times New Roman"/>
          <w:sz w:val="24"/>
          <w:szCs w:val="24"/>
        </w:rPr>
        <w:t xml:space="preserve">. Üyesi Aliye </w:t>
      </w:r>
      <w:proofErr w:type="spellStart"/>
      <w:r w:rsidRPr="003D4916">
        <w:rPr>
          <w:rFonts w:ascii="Times New Roman" w:hAnsi="Times New Roman" w:cs="Times New Roman"/>
          <w:sz w:val="24"/>
          <w:szCs w:val="24"/>
        </w:rPr>
        <w:t>YILMAZ’ın</w:t>
      </w:r>
      <w:proofErr w:type="spellEnd"/>
      <w:r w:rsidRPr="003D4916">
        <w:rPr>
          <w:rFonts w:ascii="Times New Roman" w:hAnsi="Times New Roman" w:cs="Times New Roman"/>
          <w:sz w:val="24"/>
          <w:szCs w:val="24"/>
        </w:rPr>
        <w:t xml:space="preserve"> 24.02.2022 tarihli not düzeltme dilekçesi incelendi.</w:t>
      </w:r>
    </w:p>
    <w:p w:rsidR="003D4916" w:rsidRPr="003D4916" w:rsidRDefault="003D4916" w:rsidP="003D4916">
      <w:pPr>
        <w:tabs>
          <w:tab w:val="left" w:pos="9923"/>
          <w:tab w:val="left" w:pos="10065"/>
        </w:tabs>
        <w:spacing w:after="0" w:line="0" w:lineRule="atLeast"/>
        <w:ind w:right="-143"/>
        <w:jc w:val="both"/>
        <w:rPr>
          <w:rFonts w:ascii="Times New Roman" w:hAnsi="Times New Roman" w:cs="Times New Roman"/>
          <w:b/>
          <w:color w:val="000000"/>
          <w:sz w:val="24"/>
          <w:szCs w:val="24"/>
        </w:rPr>
      </w:pPr>
      <w:r w:rsidRPr="003D4916">
        <w:rPr>
          <w:rFonts w:ascii="Times New Roman" w:hAnsi="Times New Roman" w:cs="Times New Roman"/>
          <w:color w:val="000000"/>
          <w:sz w:val="24"/>
          <w:szCs w:val="24"/>
        </w:rPr>
        <w:t xml:space="preserve">           Aşağıda bilgileri yer alan öğrencinin aşağıda belirtilen dersten </w:t>
      </w:r>
      <w:r w:rsidRPr="003D4916">
        <w:rPr>
          <w:rFonts w:ascii="Times New Roman" w:hAnsi="Times New Roman" w:cs="Times New Roman"/>
          <w:sz w:val="24"/>
          <w:szCs w:val="24"/>
        </w:rPr>
        <w:t xml:space="preserve">güz yarıyılı bütünleme sınavı </w:t>
      </w:r>
      <w:r w:rsidRPr="003D4916">
        <w:rPr>
          <w:rFonts w:ascii="Times New Roman" w:hAnsi="Times New Roman" w:cs="Times New Roman"/>
          <w:color w:val="000000"/>
          <w:sz w:val="24"/>
          <w:szCs w:val="24"/>
        </w:rPr>
        <w:t>notunda maddi hata yapıldığı dersin öğretim üyesi tarafından tespit edildiğinden, aşağıda belirtilen not değişikliğinin öğrenci işlerindeki kayıtlara işlenmesine;</w:t>
      </w:r>
    </w:p>
    <w:tbl>
      <w:tblPr>
        <w:tblpPr w:leftFromText="141" w:rightFromText="141" w:bottomFromText="200" w:vertAnchor="text" w:horzAnchor="margin" w:tblpXSpec="center" w:tblpY="146"/>
        <w:tblW w:w="91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99"/>
        <w:gridCol w:w="2158"/>
        <w:gridCol w:w="1286"/>
        <w:gridCol w:w="1143"/>
        <w:gridCol w:w="1143"/>
        <w:gridCol w:w="1000"/>
        <w:gridCol w:w="714"/>
      </w:tblGrid>
      <w:tr w:rsidR="003D4916" w:rsidRPr="003D4916" w:rsidTr="004631CB">
        <w:trPr>
          <w:trHeight w:val="501"/>
        </w:trPr>
        <w:tc>
          <w:tcPr>
            <w:tcW w:w="1699"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Adı Soyadı</w:t>
            </w:r>
          </w:p>
        </w:tc>
        <w:tc>
          <w:tcPr>
            <w:tcW w:w="2158"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Dersin İsmi</w:t>
            </w:r>
          </w:p>
        </w:tc>
        <w:tc>
          <w:tcPr>
            <w:tcW w:w="1286"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Numarası</w:t>
            </w:r>
          </w:p>
        </w:tc>
        <w:tc>
          <w:tcPr>
            <w:tcW w:w="1143"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Eski Notu</w:t>
            </w:r>
          </w:p>
        </w:tc>
        <w:tc>
          <w:tcPr>
            <w:tcW w:w="1143"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Yeni Notu</w:t>
            </w:r>
          </w:p>
        </w:tc>
        <w:tc>
          <w:tcPr>
            <w:tcW w:w="1000"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Ortalama</w:t>
            </w:r>
          </w:p>
        </w:tc>
        <w:tc>
          <w:tcPr>
            <w:tcW w:w="714"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Harf</w:t>
            </w:r>
          </w:p>
        </w:tc>
      </w:tr>
      <w:tr w:rsidR="003D4916" w:rsidRPr="003D4916" w:rsidTr="004631CB">
        <w:trPr>
          <w:trHeight w:val="409"/>
        </w:trPr>
        <w:tc>
          <w:tcPr>
            <w:tcW w:w="1699" w:type="dxa"/>
            <w:vAlign w:val="center"/>
            <w:hideMark/>
          </w:tcPr>
          <w:p w:rsidR="003D4916" w:rsidRPr="003D4916" w:rsidRDefault="003D4916" w:rsidP="003D4916">
            <w:pPr>
              <w:tabs>
                <w:tab w:val="left" w:pos="540"/>
              </w:tabs>
              <w:spacing w:after="0" w:line="240" w:lineRule="auto"/>
              <w:rPr>
                <w:rFonts w:ascii="Times New Roman" w:eastAsia="Times New Roman" w:hAnsi="Times New Roman" w:cs="Times New Roman"/>
                <w:b/>
                <w:sz w:val="20"/>
                <w:szCs w:val="20"/>
              </w:rPr>
            </w:pPr>
            <w:r w:rsidRPr="003D4916">
              <w:rPr>
                <w:rFonts w:ascii="Times New Roman" w:eastAsia="Times New Roman" w:hAnsi="Times New Roman" w:cs="Times New Roman"/>
                <w:sz w:val="20"/>
                <w:szCs w:val="20"/>
              </w:rPr>
              <w:t>Elif DEMİR</w:t>
            </w:r>
          </w:p>
        </w:tc>
        <w:tc>
          <w:tcPr>
            <w:tcW w:w="2158"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b/>
                <w:sz w:val="20"/>
                <w:szCs w:val="20"/>
              </w:rPr>
            </w:pPr>
            <w:r w:rsidRPr="003D4916">
              <w:rPr>
                <w:rFonts w:ascii="Times New Roman" w:eastAsia="Times New Roman" w:hAnsi="Times New Roman" w:cs="Times New Roman"/>
                <w:sz w:val="20"/>
                <w:szCs w:val="20"/>
              </w:rPr>
              <w:t>İslami Türk Edebiyatı</w:t>
            </w:r>
          </w:p>
        </w:tc>
        <w:tc>
          <w:tcPr>
            <w:tcW w:w="1286"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b/>
                <w:sz w:val="20"/>
                <w:szCs w:val="20"/>
              </w:rPr>
            </w:pPr>
            <w:r w:rsidRPr="003D4916">
              <w:rPr>
                <w:rFonts w:ascii="Times New Roman" w:eastAsia="Times New Roman" w:hAnsi="Times New Roman" w:cs="Times New Roman"/>
                <w:sz w:val="20"/>
                <w:szCs w:val="20"/>
              </w:rPr>
              <w:t>1921503049</w:t>
            </w:r>
          </w:p>
        </w:tc>
        <w:tc>
          <w:tcPr>
            <w:tcW w:w="1143"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b/>
                <w:sz w:val="20"/>
                <w:szCs w:val="20"/>
              </w:rPr>
            </w:pPr>
            <w:r w:rsidRPr="003D4916">
              <w:rPr>
                <w:rFonts w:ascii="Times New Roman" w:eastAsia="Times New Roman" w:hAnsi="Times New Roman" w:cs="Times New Roman"/>
                <w:sz w:val="20"/>
                <w:szCs w:val="20"/>
              </w:rPr>
              <w:t>30</w:t>
            </w:r>
          </w:p>
        </w:tc>
        <w:tc>
          <w:tcPr>
            <w:tcW w:w="1143"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b/>
                <w:sz w:val="20"/>
                <w:szCs w:val="20"/>
              </w:rPr>
            </w:pPr>
            <w:r w:rsidRPr="003D4916">
              <w:rPr>
                <w:rFonts w:ascii="Times New Roman" w:eastAsia="Times New Roman" w:hAnsi="Times New Roman" w:cs="Times New Roman"/>
                <w:sz w:val="20"/>
                <w:szCs w:val="20"/>
              </w:rPr>
              <w:t>40</w:t>
            </w:r>
          </w:p>
        </w:tc>
        <w:tc>
          <w:tcPr>
            <w:tcW w:w="1000"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44,79</w:t>
            </w:r>
          </w:p>
        </w:tc>
        <w:tc>
          <w:tcPr>
            <w:tcW w:w="714" w:type="dxa"/>
            <w:vAlign w:val="center"/>
            <w:hideMark/>
          </w:tcPr>
          <w:p w:rsidR="003D4916" w:rsidRPr="003D4916" w:rsidRDefault="003D4916" w:rsidP="003D4916">
            <w:pPr>
              <w:tabs>
                <w:tab w:val="left" w:pos="540"/>
              </w:tabs>
              <w:spacing w:after="0" w:line="240" w:lineRule="auto"/>
              <w:jc w:val="center"/>
              <w:rPr>
                <w:rFonts w:ascii="Times New Roman" w:eastAsia="Times New Roman" w:hAnsi="Times New Roman" w:cs="Times New Roman"/>
                <w:sz w:val="20"/>
                <w:szCs w:val="20"/>
              </w:rPr>
            </w:pPr>
            <w:r w:rsidRPr="003D4916">
              <w:rPr>
                <w:rFonts w:ascii="Times New Roman" w:eastAsia="Times New Roman" w:hAnsi="Times New Roman" w:cs="Times New Roman"/>
                <w:sz w:val="20"/>
                <w:szCs w:val="20"/>
              </w:rPr>
              <w:t>FD</w:t>
            </w:r>
          </w:p>
        </w:tc>
      </w:tr>
    </w:tbl>
    <w:p w:rsidR="003D4916" w:rsidRPr="003D4916" w:rsidRDefault="003D4916" w:rsidP="003D4916">
      <w:pPr>
        <w:spacing w:after="0" w:line="360" w:lineRule="auto"/>
        <w:rPr>
          <w:rFonts w:ascii="Times New Roman" w:hAnsi="Times New Roman" w:cs="Times New Roman"/>
          <w:b/>
          <w:sz w:val="24"/>
          <w:szCs w:val="24"/>
        </w:rPr>
      </w:pPr>
      <w:r w:rsidRPr="003D4916">
        <w:rPr>
          <w:rFonts w:ascii="Times New Roman" w:hAnsi="Times New Roman" w:cs="Times New Roman"/>
          <w:b/>
          <w:sz w:val="24"/>
          <w:szCs w:val="24"/>
        </w:rPr>
        <w:t xml:space="preserve">7- Prof. Dr. Talat </w:t>
      </w:r>
      <w:proofErr w:type="spellStart"/>
      <w:r w:rsidRPr="003D4916">
        <w:rPr>
          <w:rFonts w:ascii="Times New Roman" w:hAnsi="Times New Roman" w:cs="Times New Roman"/>
          <w:b/>
          <w:sz w:val="24"/>
          <w:szCs w:val="24"/>
        </w:rPr>
        <w:t>SAKALLI’nın</w:t>
      </w:r>
      <w:proofErr w:type="spellEnd"/>
      <w:r w:rsidRPr="003D4916">
        <w:rPr>
          <w:rFonts w:ascii="Times New Roman" w:hAnsi="Times New Roman" w:cs="Times New Roman"/>
          <w:b/>
          <w:sz w:val="24"/>
          <w:szCs w:val="24"/>
        </w:rPr>
        <w:t xml:space="preserve"> Dilekçesi Hakkında.</w:t>
      </w:r>
    </w:p>
    <w:p w:rsidR="003D4916" w:rsidRPr="003D4916" w:rsidRDefault="003D4916" w:rsidP="003D4916">
      <w:pPr>
        <w:tabs>
          <w:tab w:val="left" w:pos="284"/>
        </w:tabs>
        <w:spacing w:after="120" w:line="240" w:lineRule="auto"/>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ab/>
      </w:r>
      <w:r w:rsidRPr="003D4916">
        <w:rPr>
          <w:rFonts w:ascii="Times New Roman" w:eastAsia="Times New Roman" w:hAnsi="Times New Roman" w:cs="Times New Roman"/>
          <w:sz w:val="24"/>
          <w:szCs w:val="24"/>
          <w:lang w:eastAsia="tr-TR"/>
        </w:rPr>
        <w:tab/>
        <w:t>Temel İslam Bilimleri Bölüm Başkanlığının 18.02.2022 tarih ve E-72280263-105.99-218203 sayılı yazısı ve eki incelendi.</w:t>
      </w:r>
    </w:p>
    <w:p w:rsidR="003D4916" w:rsidRPr="003D4916" w:rsidRDefault="003D4916" w:rsidP="003D4916">
      <w:pPr>
        <w:tabs>
          <w:tab w:val="left" w:pos="284"/>
        </w:tabs>
        <w:spacing w:after="0" w:line="240" w:lineRule="auto"/>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ab/>
      </w:r>
      <w:r w:rsidRPr="003D4916">
        <w:rPr>
          <w:rFonts w:ascii="Times New Roman" w:eastAsia="Times New Roman" w:hAnsi="Times New Roman" w:cs="Times New Roman"/>
          <w:sz w:val="24"/>
          <w:szCs w:val="24"/>
          <w:lang w:eastAsia="tr-TR"/>
        </w:rPr>
        <w:tab/>
      </w:r>
      <w:proofErr w:type="gramStart"/>
      <w:r w:rsidRPr="003D4916">
        <w:rPr>
          <w:rFonts w:ascii="Times New Roman" w:eastAsia="Times New Roman" w:hAnsi="Times New Roman" w:cs="Times New Roman"/>
          <w:sz w:val="24"/>
          <w:szCs w:val="24"/>
          <w:lang w:eastAsia="tr-TR"/>
        </w:rPr>
        <w:t>Fakültemiz 2021-2022 eğitim öğretim yılı bahar yarıyılında 3 üncü ve 4 üncü sınıf ders planında yer alan ve I. öğretimde 3 şube (A,B,C) II. öğretimde ise 2 şube (A,B) olarak Prof. Dr. Talat SAKALLI tarafından verilmek üzere ders görevlendirmesi yapılan İLA-306 Hadis IV ve İLA-406 Hadis VI derslerini öğretim üyesinin talebi doğrultusunda I. öğretimde tek şube ve II öğretimde tek şube olarak birleştirme isteğinin uygunluğuna;</w:t>
      </w:r>
      <w:proofErr w:type="gramEnd"/>
    </w:p>
    <w:p w:rsidR="003D4916" w:rsidRPr="003D4916" w:rsidRDefault="003D4916" w:rsidP="003D4916">
      <w:pPr>
        <w:spacing w:after="0" w:line="360" w:lineRule="auto"/>
        <w:rPr>
          <w:rFonts w:ascii="Times New Roman" w:hAnsi="Times New Roman" w:cs="Times New Roman"/>
          <w:b/>
          <w:sz w:val="24"/>
          <w:szCs w:val="24"/>
        </w:rPr>
      </w:pPr>
      <w:r w:rsidRPr="003D4916">
        <w:rPr>
          <w:rFonts w:ascii="Times New Roman" w:hAnsi="Times New Roman"/>
          <w:b/>
        </w:rPr>
        <w:lastRenderedPageBreak/>
        <w:t xml:space="preserve"> </w:t>
      </w:r>
      <w:r w:rsidRPr="003D4916">
        <w:rPr>
          <w:rFonts w:ascii="Times New Roman" w:hAnsi="Times New Roman"/>
          <w:b/>
          <w:sz w:val="24"/>
          <w:szCs w:val="24"/>
        </w:rPr>
        <w:t>8</w:t>
      </w:r>
      <w:r w:rsidRPr="003D4916">
        <w:rPr>
          <w:rFonts w:ascii="Times New Roman" w:hAnsi="Times New Roman" w:cs="Times New Roman"/>
          <w:b/>
          <w:sz w:val="24"/>
          <w:szCs w:val="24"/>
        </w:rPr>
        <w:t xml:space="preserve">- Prof. Dr. Saadettin </w:t>
      </w:r>
      <w:proofErr w:type="spellStart"/>
      <w:r w:rsidRPr="003D4916">
        <w:rPr>
          <w:rFonts w:ascii="Times New Roman" w:hAnsi="Times New Roman" w:cs="Times New Roman"/>
          <w:b/>
          <w:sz w:val="24"/>
          <w:szCs w:val="24"/>
        </w:rPr>
        <w:t>ÖZDEMİR’in</w:t>
      </w:r>
      <w:proofErr w:type="spellEnd"/>
      <w:r w:rsidRPr="003D4916">
        <w:rPr>
          <w:rFonts w:ascii="Times New Roman" w:hAnsi="Times New Roman" w:cs="Times New Roman"/>
          <w:b/>
          <w:sz w:val="24"/>
          <w:szCs w:val="24"/>
        </w:rPr>
        <w:t xml:space="preserve"> Dilekçesi Hakkında.</w:t>
      </w:r>
    </w:p>
    <w:p w:rsidR="003D4916" w:rsidRPr="003D4916" w:rsidRDefault="003D4916" w:rsidP="003D4916">
      <w:pPr>
        <w:spacing w:after="120" w:line="240" w:lineRule="auto"/>
        <w:ind w:firstLine="709"/>
        <w:jc w:val="both"/>
        <w:rPr>
          <w:rFonts w:ascii="Times New Roman" w:hAnsi="Times New Roman"/>
          <w:b/>
          <w:sz w:val="24"/>
          <w:szCs w:val="24"/>
        </w:rPr>
      </w:pPr>
      <w:r w:rsidRPr="003D4916">
        <w:rPr>
          <w:rFonts w:ascii="Times New Roman" w:hAnsi="Times New Roman" w:cs="Times New Roman"/>
          <w:sz w:val="24"/>
          <w:szCs w:val="24"/>
        </w:rPr>
        <w:t xml:space="preserve">Prof. Dr. Saadettin </w:t>
      </w:r>
      <w:proofErr w:type="spellStart"/>
      <w:r w:rsidRPr="003D4916">
        <w:rPr>
          <w:rFonts w:ascii="Times New Roman" w:hAnsi="Times New Roman" w:cs="Times New Roman"/>
          <w:sz w:val="24"/>
          <w:szCs w:val="24"/>
        </w:rPr>
        <w:t>ÖZDEMİR’in</w:t>
      </w:r>
      <w:proofErr w:type="spellEnd"/>
      <w:r w:rsidRPr="003D4916">
        <w:rPr>
          <w:rFonts w:ascii="Times New Roman" w:hAnsi="Times New Roman" w:cs="Times New Roman"/>
          <w:b/>
          <w:sz w:val="24"/>
          <w:szCs w:val="24"/>
        </w:rPr>
        <w:t xml:space="preserve"> </w:t>
      </w:r>
      <w:r w:rsidRPr="003D4916">
        <w:rPr>
          <w:rFonts w:ascii="Times New Roman" w:hAnsi="Times New Roman"/>
          <w:sz w:val="24"/>
          <w:szCs w:val="24"/>
        </w:rPr>
        <w:t>17.02.2022 tarihli dilekçesi incelendi.</w:t>
      </w:r>
    </w:p>
    <w:p w:rsidR="003D4916" w:rsidRPr="003D4916" w:rsidRDefault="003D4916" w:rsidP="003D4916">
      <w:pPr>
        <w:spacing w:after="0" w:line="0" w:lineRule="atLeast"/>
        <w:jc w:val="both"/>
        <w:rPr>
          <w:rFonts w:ascii="Times New Roman" w:hAnsi="Times New Roman" w:cs="Times New Roman"/>
          <w:sz w:val="24"/>
          <w:szCs w:val="24"/>
        </w:rPr>
      </w:pPr>
      <w:r w:rsidRPr="003D4916">
        <w:rPr>
          <w:rFonts w:ascii="Times New Roman" w:hAnsi="Times New Roman" w:cs="Times New Roman"/>
          <w:b/>
          <w:sz w:val="24"/>
          <w:szCs w:val="24"/>
        </w:rPr>
        <w:tab/>
      </w:r>
      <w:r w:rsidRPr="003D4916">
        <w:rPr>
          <w:rFonts w:ascii="Times New Roman" w:hAnsi="Times New Roman" w:cs="Times New Roman"/>
          <w:sz w:val="24"/>
          <w:szCs w:val="24"/>
        </w:rPr>
        <w:t xml:space="preserve">Fakültemiz 2021-2022 eğitim öğretim yılı bahar yarıyılı ders planında yer alan ve Prof. Dr. Saadettin ÖZDEMİR tarafından verilmesi uygun görülen İLA-410 Hitabet ve Mesleki Uygulama dersinin </w:t>
      </w:r>
      <w:r w:rsidRPr="003D4916">
        <w:rPr>
          <w:rFonts w:ascii="Times New Roman" w:hAnsi="Times New Roman"/>
          <w:sz w:val="24"/>
          <w:szCs w:val="24"/>
        </w:rPr>
        <w:t xml:space="preserve">öğretim üyesinin talebi doğrultusunda I. öğretimde tek şube II. Öğretimde tek şube olarak verilmesine, ara sınav notunun teorik bilgilerden yarıyılı sonu notunun ise İl Müftülüğü bünyesinde yapılan uygulamalardan verilmesine, İEG320 Öğretim Teknolojileri ve </w:t>
      </w:r>
      <w:proofErr w:type="gramStart"/>
      <w:r w:rsidRPr="003D4916">
        <w:rPr>
          <w:rFonts w:ascii="Times New Roman" w:hAnsi="Times New Roman"/>
          <w:sz w:val="24"/>
          <w:szCs w:val="24"/>
        </w:rPr>
        <w:t>Materyal  Tasarım</w:t>
      </w:r>
      <w:proofErr w:type="gramEnd"/>
      <w:r w:rsidRPr="003D4916">
        <w:rPr>
          <w:rFonts w:ascii="Times New Roman" w:hAnsi="Times New Roman"/>
          <w:sz w:val="24"/>
          <w:szCs w:val="24"/>
        </w:rPr>
        <w:t xml:space="preserve"> dersinin ise 7 haftası teorik 7 haftası ise öğrencilere verilecek uygulama ödevlerinin takibi şeklinde yapılmasına, ara sınavın teorik bilgilerden yapılacak ara sınav sonucuna göre yarıyıl sonu sınav notunun ise öğrencilerin yapacakları uygulamaların değerlendirilmesine göre verilmesinin uygunluğuna;</w:t>
      </w:r>
    </w:p>
    <w:p w:rsidR="003D4916" w:rsidRPr="003D4916" w:rsidRDefault="003D4916" w:rsidP="003D4916">
      <w:pPr>
        <w:tabs>
          <w:tab w:val="left" w:pos="284"/>
        </w:tabs>
        <w:spacing w:after="0" w:line="240" w:lineRule="auto"/>
        <w:jc w:val="both"/>
        <w:rPr>
          <w:rFonts w:ascii="Times New Roman" w:eastAsia="Times New Roman" w:hAnsi="Times New Roman" w:cs="Times New Roman"/>
          <w:sz w:val="24"/>
          <w:szCs w:val="24"/>
          <w:lang w:eastAsia="tr-TR"/>
        </w:rPr>
      </w:pPr>
      <w:r w:rsidRPr="003D4916">
        <w:rPr>
          <w:rFonts w:ascii="Times New Roman" w:eastAsia="Times New Roman" w:hAnsi="Times New Roman" w:cs="Times New Roman"/>
          <w:sz w:val="24"/>
          <w:szCs w:val="24"/>
          <w:lang w:eastAsia="tr-TR"/>
        </w:rPr>
        <w:tab/>
      </w:r>
    </w:p>
    <w:p w:rsidR="003D4916" w:rsidRPr="003D4916" w:rsidRDefault="003D4916" w:rsidP="003D4916">
      <w:pPr>
        <w:tabs>
          <w:tab w:val="left" w:pos="709"/>
        </w:tabs>
        <w:spacing w:after="0" w:line="360" w:lineRule="auto"/>
        <w:jc w:val="both"/>
        <w:rPr>
          <w:rFonts w:ascii="Times New Roman" w:hAnsi="Times New Roman"/>
          <w:b/>
          <w:sz w:val="24"/>
          <w:szCs w:val="24"/>
        </w:rPr>
      </w:pPr>
      <w:bookmarkStart w:id="0" w:name="_GoBack"/>
      <w:bookmarkEnd w:id="0"/>
      <w:r w:rsidRPr="003D4916">
        <w:rPr>
          <w:rFonts w:ascii="Times New Roman" w:hAnsi="Times New Roman"/>
          <w:b/>
          <w:sz w:val="24"/>
          <w:szCs w:val="24"/>
        </w:rPr>
        <w:t xml:space="preserve">9- Şeyda </w:t>
      </w:r>
      <w:proofErr w:type="spellStart"/>
      <w:r w:rsidRPr="003D4916">
        <w:rPr>
          <w:rFonts w:ascii="Times New Roman" w:hAnsi="Times New Roman"/>
          <w:b/>
          <w:sz w:val="24"/>
          <w:szCs w:val="24"/>
        </w:rPr>
        <w:t>DENİZ’in</w:t>
      </w:r>
      <w:proofErr w:type="spellEnd"/>
      <w:r w:rsidRPr="003D4916">
        <w:rPr>
          <w:rFonts w:ascii="Times New Roman" w:hAnsi="Times New Roman"/>
          <w:b/>
          <w:sz w:val="24"/>
          <w:szCs w:val="24"/>
        </w:rPr>
        <w:t xml:space="preserve"> Kayıt Sildirme dilekçesi incelendi.</w:t>
      </w:r>
    </w:p>
    <w:p w:rsidR="003D4916" w:rsidRPr="003D4916" w:rsidRDefault="003D4916" w:rsidP="003D4916">
      <w:pPr>
        <w:spacing w:after="120" w:line="240" w:lineRule="auto"/>
        <w:ind w:firstLine="709"/>
        <w:jc w:val="both"/>
        <w:rPr>
          <w:rFonts w:ascii="Times New Roman" w:hAnsi="Times New Roman"/>
          <w:b/>
          <w:sz w:val="24"/>
          <w:szCs w:val="24"/>
        </w:rPr>
      </w:pPr>
      <w:r w:rsidRPr="003D4916">
        <w:rPr>
          <w:rFonts w:ascii="Times New Roman" w:hAnsi="Times New Roman"/>
          <w:sz w:val="24"/>
          <w:szCs w:val="24"/>
        </w:rPr>
        <w:t xml:space="preserve">Şeyda </w:t>
      </w:r>
      <w:proofErr w:type="spellStart"/>
      <w:r w:rsidRPr="003D4916">
        <w:rPr>
          <w:rFonts w:ascii="Times New Roman" w:hAnsi="Times New Roman"/>
          <w:sz w:val="24"/>
          <w:szCs w:val="24"/>
        </w:rPr>
        <w:t>DENİZ’in</w:t>
      </w:r>
      <w:proofErr w:type="spellEnd"/>
      <w:r w:rsidRPr="003D4916">
        <w:rPr>
          <w:rFonts w:ascii="Times New Roman" w:hAnsi="Times New Roman"/>
          <w:sz w:val="24"/>
          <w:szCs w:val="24"/>
        </w:rPr>
        <w:t xml:space="preserve"> 23.02.2022 tarihli dilekçesi incelendi.</w:t>
      </w:r>
    </w:p>
    <w:p w:rsidR="003D4916" w:rsidRPr="003D4916" w:rsidRDefault="003D4916" w:rsidP="003D4916">
      <w:pPr>
        <w:tabs>
          <w:tab w:val="left" w:pos="709"/>
          <w:tab w:val="left" w:pos="1701"/>
        </w:tabs>
        <w:spacing w:after="120" w:line="240" w:lineRule="auto"/>
        <w:jc w:val="both"/>
        <w:rPr>
          <w:rFonts w:ascii="Times New Roman" w:hAnsi="Times New Roman"/>
          <w:sz w:val="24"/>
          <w:szCs w:val="24"/>
        </w:rPr>
      </w:pPr>
      <w:r w:rsidRPr="003D4916">
        <w:rPr>
          <w:rFonts w:ascii="Times New Roman" w:hAnsi="Times New Roman"/>
          <w:sz w:val="24"/>
          <w:szCs w:val="24"/>
        </w:rPr>
        <w:tab/>
        <w:t xml:space="preserve">Fakültemiz 1911503150 </w:t>
      </w:r>
      <w:proofErr w:type="spellStart"/>
      <w:r w:rsidRPr="003D4916">
        <w:rPr>
          <w:rFonts w:ascii="Times New Roman" w:hAnsi="Times New Roman"/>
          <w:sz w:val="24"/>
          <w:szCs w:val="24"/>
        </w:rPr>
        <w:t>nolu</w:t>
      </w:r>
      <w:proofErr w:type="spellEnd"/>
      <w:r w:rsidRPr="003D4916">
        <w:rPr>
          <w:rFonts w:ascii="Times New Roman" w:hAnsi="Times New Roman"/>
          <w:sz w:val="24"/>
          <w:szCs w:val="24"/>
        </w:rPr>
        <w:t xml:space="preserve"> öğrencisi Şeyda </w:t>
      </w:r>
      <w:proofErr w:type="spellStart"/>
      <w:r w:rsidRPr="003D4916">
        <w:rPr>
          <w:rFonts w:ascii="Times New Roman" w:hAnsi="Times New Roman"/>
          <w:sz w:val="24"/>
          <w:szCs w:val="24"/>
        </w:rPr>
        <w:t>DENİZ’in</w:t>
      </w:r>
      <w:proofErr w:type="spellEnd"/>
      <w:r w:rsidRPr="003D4916">
        <w:rPr>
          <w:rFonts w:ascii="Times New Roman" w:hAnsi="Times New Roman"/>
          <w:sz w:val="24"/>
          <w:szCs w:val="24"/>
        </w:rPr>
        <w:t xml:space="preserve"> mazeretinin kabul edilerek Süleyman Demirel Üniversitesi </w:t>
      </w:r>
      <w:proofErr w:type="spellStart"/>
      <w:r w:rsidRPr="003D4916">
        <w:rPr>
          <w:rFonts w:ascii="Times New Roman" w:hAnsi="Times New Roman"/>
          <w:sz w:val="24"/>
          <w:szCs w:val="24"/>
        </w:rPr>
        <w:t>Önlisans</w:t>
      </w:r>
      <w:proofErr w:type="spellEnd"/>
      <w:r w:rsidRPr="003D4916">
        <w:rPr>
          <w:rFonts w:ascii="Times New Roman" w:hAnsi="Times New Roman"/>
          <w:sz w:val="24"/>
          <w:szCs w:val="24"/>
        </w:rPr>
        <w:t xml:space="preserve"> ve Lisans Eğitim-Öğretim ve Sınav Yönetmeliğinin 28. maddesine göre kayıt sildirme isteğinin uygunluğuna;</w:t>
      </w:r>
    </w:p>
    <w:p w:rsidR="003D4916" w:rsidRPr="003D4916" w:rsidRDefault="003D4916" w:rsidP="003D4916">
      <w:pPr>
        <w:spacing w:after="0" w:line="240" w:lineRule="auto"/>
        <w:ind w:firstLine="708"/>
        <w:rPr>
          <w:rFonts w:ascii="Times New Roman" w:hAnsi="Times New Roman" w:cs="Times New Roman"/>
          <w:sz w:val="23"/>
          <w:szCs w:val="23"/>
        </w:rPr>
      </w:pPr>
      <w:r w:rsidRPr="003D4916">
        <w:rPr>
          <w:rFonts w:ascii="Times New Roman" w:hAnsi="Times New Roman"/>
          <w:sz w:val="24"/>
          <w:szCs w:val="24"/>
        </w:rPr>
        <w:t>Oy birliğiyle karar verilmiştir.</w:t>
      </w:r>
    </w:p>
    <w:p w:rsidR="003D4916" w:rsidRPr="003D4916" w:rsidRDefault="003D4916" w:rsidP="003D4916">
      <w:pPr>
        <w:spacing w:after="0" w:line="240" w:lineRule="auto"/>
        <w:rPr>
          <w:rFonts w:ascii="Times New Roman" w:hAnsi="Times New Roman" w:cs="Times New Roman"/>
          <w:sz w:val="23"/>
          <w:szCs w:val="23"/>
        </w:rPr>
      </w:pPr>
    </w:p>
    <w:p w:rsidR="003D4916" w:rsidRPr="003D4916" w:rsidRDefault="003D4916" w:rsidP="003D4916">
      <w:pPr>
        <w:spacing w:after="0" w:line="240" w:lineRule="auto"/>
        <w:rPr>
          <w:rFonts w:ascii="Times New Roman" w:hAnsi="Times New Roman" w:cs="Times New Roman"/>
          <w:sz w:val="23"/>
          <w:szCs w:val="23"/>
        </w:rPr>
      </w:pPr>
    </w:p>
    <w:p w:rsidR="003D4916" w:rsidRPr="003D4916" w:rsidRDefault="003D4916" w:rsidP="003D4916">
      <w:pPr>
        <w:spacing w:after="0" w:line="240" w:lineRule="auto"/>
        <w:rPr>
          <w:rFonts w:ascii="Times New Roman" w:hAnsi="Times New Roman" w:cs="Times New Roman"/>
          <w:sz w:val="23"/>
          <w:szCs w:val="23"/>
        </w:rPr>
      </w:pPr>
    </w:p>
    <w:p w:rsidR="003D4916" w:rsidRPr="003D4916" w:rsidRDefault="003D4916" w:rsidP="003D4916">
      <w:pPr>
        <w:spacing w:after="0" w:line="240" w:lineRule="auto"/>
        <w:rPr>
          <w:rFonts w:ascii="Times New Roman" w:hAnsi="Times New Roman" w:cs="Times New Roman"/>
          <w:sz w:val="23"/>
          <w:szCs w:val="23"/>
        </w:rPr>
      </w:pPr>
    </w:p>
    <w:p w:rsidR="003D4916" w:rsidRPr="003D4916" w:rsidRDefault="003D4916" w:rsidP="003D4916">
      <w:pPr>
        <w:spacing w:after="0" w:line="240" w:lineRule="auto"/>
        <w:rPr>
          <w:rFonts w:ascii="Times New Roman" w:hAnsi="Times New Roman" w:cs="Times New Roman"/>
          <w:sz w:val="23"/>
          <w:szCs w:val="23"/>
        </w:rPr>
      </w:pPr>
    </w:p>
    <w:p w:rsidR="003D4916" w:rsidRPr="003D4916" w:rsidRDefault="003D4916" w:rsidP="003D4916">
      <w:pPr>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 xml:space="preserve">Prof. Dr. Muhammet Sadık AKDEMİR                                    Prof. Dr. Ali Galip GEZGİN </w:t>
      </w:r>
    </w:p>
    <w:p w:rsidR="003D4916" w:rsidRPr="003D4916" w:rsidRDefault="003D4916" w:rsidP="003D4916">
      <w:pPr>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 xml:space="preserve">                    (Dekan )</w:t>
      </w:r>
      <w:r w:rsidRPr="003D4916">
        <w:rPr>
          <w:rFonts w:ascii="Times New Roman" w:hAnsi="Times New Roman" w:cs="Times New Roman"/>
          <w:sz w:val="24"/>
          <w:szCs w:val="24"/>
        </w:rPr>
        <w:tab/>
      </w:r>
      <w:r w:rsidRPr="003D4916">
        <w:rPr>
          <w:rFonts w:ascii="Times New Roman" w:hAnsi="Times New Roman" w:cs="Times New Roman"/>
          <w:sz w:val="24"/>
          <w:szCs w:val="24"/>
        </w:rPr>
        <w:tab/>
      </w:r>
      <w:r w:rsidRPr="003D4916">
        <w:rPr>
          <w:rFonts w:ascii="Times New Roman" w:hAnsi="Times New Roman" w:cs="Times New Roman"/>
          <w:sz w:val="24"/>
          <w:szCs w:val="24"/>
        </w:rPr>
        <w:tab/>
        <w:t xml:space="preserve">                                                   (Prof. Temsilcisi)   </w:t>
      </w:r>
    </w:p>
    <w:p w:rsidR="003D4916" w:rsidRPr="003D4916" w:rsidRDefault="003D4916" w:rsidP="003D4916">
      <w:pPr>
        <w:spacing w:after="0" w:line="240" w:lineRule="auto"/>
        <w:rPr>
          <w:rFonts w:ascii="Times New Roman" w:hAnsi="Times New Roman" w:cs="Times New Roman"/>
          <w:b/>
          <w:sz w:val="24"/>
          <w:szCs w:val="24"/>
        </w:rPr>
      </w:pPr>
    </w:p>
    <w:p w:rsidR="003D4916" w:rsidRPr="003D4916" w:rsidRDefault="003D4916" w:rsidP="003D4916">
      <w:pPr>
        <w:spacing w:after="0" w:line="240" w:lineRule="auto"/>
        <w:rPr>
          <w:rFonts w:ascii="Times New Roman" w:hAnsi="Times New Roman" w:cs="Times New Roman"/>
          <w:sz w:val="24"/>
          <w:szCs w:val="24"/>
        </w:rPr>
      </w:pPr>
    </w:p>
    <w:p w:rsidR="003D4916" w:rsidRPr="003D4916" w:rsidRDefault="003D4916" w:rsidP="003D4916">
      <w:pPr>
        <w:spacing w:after="0" w:line="240" w:lineRule="auto"/>
        <w:rPr>
          <w:rFonts w:ascii="Times New Roman" w:hAnsi="Times New Roman" w:cs="Times New Roman"/>
          <w:sz w:val="24"/>
          <w:szCs w:val="24"/>
        </w:rPr>
      </w:pPr>
    </w:p>
    <w:p w:rsidR="003D4916" w:rsidRPr="003D4916" w:rsidRDefault="003D4916" w:rsidP="003D4916">
      <w:pPr>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 xml:space="preserve">Prof. Dr. İsmail Hakkı GÖKSOY </w:t>
      </w:r>
      <w:r w:rsidRPr="003D4916">
        <w:rPr>
          <w:rFonts w:ascii="Times New Roman" w:hAnsi="Times New Roman" w:cs="Times New Roman"/>
          <w:sz w:val="24"/>
          <w:szCs w:val="24"/>
        </w:rPr>
        <w:tab/>
        <w:t xml:space="preserve">                                         Prof. Dr. Kemaleddin TAŞ</w:t>
      </w:r>
    </w:p>
    <w:p w:rsidR="003D4916" w:rsidRPr="003D4916" w:rsidRDefault="003D4916" w:rsidP="003D4916">
      <w:pPr>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 xml:space="preserve">              (Prof. Temsilcisi)   </w:t>
      </w:r>
      <w:r w:rsidRPr="003D4916">
        <w:rPr>
          <w:rFonts w:ascii="Times New Roman" w:hAnsi="Times New Roman" w:cs="Times New Roman"/>
          <w:sz w:val="24"/>
          <w:szCs w:val="24"/>
        </w:rPr>
        <w:tab/>
      </w:r>
      <w:r w:rsidRPr="003D4916">
        <w:rPr>
          <w:rFonts w:ascii="Times New Roman" w:hAnsi="Times New Roman" w:cs="Times New Roman"/>
          <w:sz w:val="24"/>
          <w:szCs w:val="24"/>
        </w:rPr>
        <w:tab/>
        <w:t xml:space="preserve">                                                  (Prof. Temsilcisi)  </w:t>
      </w:r>
      <w:r w:rsidRPr="003D4916">
        <w:rPr>
          <w:rFonts w:ascii="Times New Roman" w:hAnsi="Times New Roman" w:cs="Times New Roman"/>
          <w:sz w:val="24"/>
          <w:szCs w:val="24"/>
        </w:rPr>
        <w:tab/>
      </w:r>
    </w:p>
    <w:p w:rsidR="003D4916" w:rsidRPr="003D4916" w:rsidRDefault="003D4916" w:rsidP="003D4916">
      <w:pPr>
        <w:spacing w:after="0" w:line="240" w:lineRule="auto"/>
        <w:rPr>
          <w:rFonts w:ascii="Times New Roman" w:hAnsi="Times New Roman" w:cs="Times New Roman"/>
          <w:sz w:val="24"/>
          <w:szCs w:val="24"/>
        </w:rPr>
      </w:pPr>
      <w:r w:rsidRPr="003D4916">
        <w:rPr>
          <w:rFonts w:ascii="Times New Roman" w:hAnsi="Times New Roman" w:cs="Times New Roman"/>
          <w:sz w:val="24"/>
          <w:szCs w:val="24"/>
        </w:rPr>
        <w:t xml:space="preserve">  </w:t>
      </w:r>
    </w:p>
    <w:p w:rsidR="003D4916" w:rsidRPr="003D4916" w:rsidRDefault="003D4916" w:rsidP="003D4916">
      <w:pPr>
        <w:spacing w:after="0" w:line="240" w:lineRule="auto"/>
        <w:rPr>
          <w:rFonts w:ascii="Times New Roman" w:hAnsi="Times New Roman" w:cs="Times New Roman"/>
          <w:b/>
          <w:sz w:val="24"/>
          <w:szCs w:val="24"/>
        </w:rPr>
      </w:pPr>
    </w:p>
    <w:p w:rsidR="003D4916" w:rsidRPr="003D4916" w:rsidRDefault="003D4916" w:rsidP="003D4916">
      <w:pPr>
        <w:spacing w:after="0" w:line="240" w:lineRule="auto"/>
        <w:rPr>
          <w:rFonts w:ascii="Times New Roman" w:hAnsi="Times New Roman" w:cs="Times New Roman"/>
          <w:sz w:val="24"/>
          <w:szCs w:val="24"/>
        </w:rPr>
      </w:pPr>
    </w:p>
    <w:p w:rsidR="003D4916" w:rsidRPr="003D4916" w:rsidRDefault="003D4916" w:rsidP="003D4916">
      <w:pPr>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Doç. Dr. Ali BULUT</w:t>
      </w:r>
      <w:r w:rsidRPr="003D4916">
        <w:rPr>
          <w:rFonts w:ascii="Times New Roman" w:hAnsi="Times New Roman" w:cs="Times New Roman"/>
          <w:sz w:val="24"/>
          <w:szCs w:val="24"/>
        </w:rPr>
        <w:tab/>
      </w:r>
      <w:r w:rsidRPr="003D4916">
        <w:rPr>
          <w:rFonts w:ascii="Times New Roman" w:hAnsi="Times New Roman" w:cs="Times New Roman"/>
          <w:sz w:val="24"/>
          <w:szCs w:val="24"/>
        </w:rPr>
        <w:tab/>
        <w:t xml:space="preserve">                                                    Doç. Dr. Ünal YERLİKAYA</w:t>
      </w:r>
    </w:p>
    <w:p w:rsidR="003D4916" w:rsidRPr="003D4916" w:rsidRDefault="003D4916" w:rsidP="003D4916">
      <w:pPr>
        <w:tabs>
          <w:tab w:val="left" w:pos="5387"/>
          <w:tab w:val="left" w:pos="5529"/>
        </w:tabs>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 xml:space="preserve">   (Doç. Temsilcisi)                                                                               (Doç. Temsilcisi)</w:t>
      </w:r>
    </w:p>
    <w:p w:rsidR="003D4916" w:rsidRPr="003D4916" w:rsidRDefault="003D4916" w:rsidP="003D4916">
      <w:pPr>
        <w:spacing w:after="0" w:line="240" w:lineRule="auto"/>
        <w:rPr>
          <w:rFonts w:ascii="Times New Roman" w:hAnsi="Times New Roman" w:cs="Times New Roman"/>
          <w:b/>
          <w:sz w:val="24"/>
          <w:szCs w:val="24"/>
        </w:rPr>
      </w:pPr>
    </w:p>
    <w:p w:rsidR="003D4916" w:rsidRPr="003D4916" w:rsidRDefault="003D4916" w:rsidP="003D4916">
      <w:pPr>
        <w:spacing w:after="0" w:line="240" w:lineRule="auto"/>
        <w:rPr>
          <w:rFonts w:ascii="Times New Roman" w:hAnsi="Times New Roman" w:cs="Times New Roman"/>
          <w:b/>
          <w:sz w:val="24"/>
          <w:szCs w:val="24"/>
        </w:rPr>
      </w:pPr>
    </w:p>
    <w:p w:rsidR="003D4916" w:rsidRPr="003D4916" w:rsidRDefault="003D4916" w:rsidP="003D4916">
      <w:pPr>
        <w:spacing w:after="0" w:line="240" w:lineRule="auto"/>
        <w:rPr>
          <w:rFonts w:ascii="Times New Roman" w:hAnsi="Times New Roman" w:cs="Times New Roman"/>
          <w:b/>
          <w:sz w:val="24"/>
          <w:szCs w:val="24"/>
        </w:rPr>
      </w:pPr>
    </w:p>
    <w:p w:rsidR="003D4916" w:rsidRPr="003D4916" w:rsidRDefault="003D4916" w:rsidP="003D4916">
      <w:pPr>
        <w:spacing w:after="0" w:line="240" w:lineRule="auto"/>
        <w:rPr>
          <w:rFonts w:ascii="Times New Roman" w:hAnsi="Times New Roman" w:cs="Times New Roman"/>
          <w:b/>
          <w:sz w:val="24"/>
          <w:szCs w:val="24"/>
        </w:rPr>
      </w:pPr>
      <w:r w:rsidRPr="003D4916">
        <w:rPr>
          <w:rFonts w:ascii="Times New Roman" w:hAnsi="Times New Roman" w:cs="Times New Roman"/>
          <w:sz w:val="24"/>
          <w:szCs w:val="24"/>
        </w:rPr>
        <w:t xml:space="preserve">Dr. </w:t>
      </w:r>
      <w:proofErr w:type="spellStart"/>
      <w:r w:rsidRPr="003D4916">
        <w:rPr>
          <w:rFonts w:ascii="Times New Roman" w:hAnsi="Times New Roman" w:cs="Times New Roman"/>
          <w:sz w:val="24"/>
          <w:szCs w:val="24"/>
        </w:rPr>
        <w:t>Öğr</w:t>
      </w:r>
      <w:proofErr w:type="spellEnd"/>
      <w:r w:rsidRPr="003D4916">
        <w:rPr>
          <w:rFonts w:ascii="Times New Roman" w:hAnsi="Times New Roman" w:cs="Times New Roman"/>
          <w:sz w:val="24"/>
          <w:szCs w:val="24"/>
        </w:rPr>
        <w:t>. Üyesi Ahmet Muhammet PEŞE                                                 Kadir GÜLCÜ</w:t>
      </w:r>
    </w:p>
    <w:p w:rsidR="003D4916" w:rsidRPr="003D4916" w:rsidRDefault="003D4916" w:rsidP="003D4916">
      <w:pPr>
        <w:spacing w:after="0" w:line="240" w:lineRule="auto"/>
        <w:rPr>
          <w:rFonts w:ascii="Times New Roman" w:hAnsi="Times New Roman" w:cs="Times New Roman"/>
          <w:sz w:val="24"/>
          <w:szCs w:val="24"/>
        </w:rPr>
      </w:pPr>
      <w:r w:rsidRPr="003D4916">
        <w:rPr>
          <w:rFonts w:ascii="Times New Roman" w:hAnsi="Times New Roman" w:cs="Times New Roman"/>
          <w:sz w:val="24"/>
          <w:szCs w:val="24"/>
        </w:rPr>
        <w:t xml:space="preserve">           (Dr. </w:t>
      </w:r>
      <w:proofErr w:type="spellStart"/>
      <w:r w:rsidRPr="003D4916">
        <w:rPr>
          <w:rFonts w:ascii="Times New Roman" w:hAnsi="Times New Roman" w:cs="Times New Roman"/>
          <w:sz w:val="24"/>
          <w:szCs w:val="24"/>
        </w:rPr>
        <w:t>Öğr</w:t>
      </w:r>
      <w:proofErr w:type="spellEnd"/>
      <w:r w:rsidRPr="003D4916">
        <w:rPr>
          <w:rFonts w:ascii="Times New Roman" w:hAnsi="Times New Roman" w:cs="Times New Roman"/>
          <w:sz w:val="24"/>
          <w:szCs w:val="24"/>
        </w:rPr>
        <w:t xml:space="preserve">. Üyesi Temsilcisi)                                                          Fakülte Sekreteri     </w:t>
      </w:r>
    </w:p>
    <w:p w:rsidR="003D4916" w:rsidRPr="003D4916" w:rsidRDefault="003D4916" w:rsidP="003D4916">
      <w:pPr>
        <w:spacing w:after="0" w:line="240" w:lineRule="auto"/>
        <w:ind w:left="4248" w:firstLine="708"/>
        <w:rPr>
          <w:rFonts w:ascii="Times New Roman" w:hAnsi="Times New Roman" w:cs="Times New Roman"/>
          <w:sz w:val="24"/>
          <w:szCs w:val="24"/>
        </w:rPr>
      </w:pPr>
      <w:r w:rsidRPr="003D4916">
        <w:rPr>
          <w:rFonts w:ascii="Times New Roman" w:hAnsi="Times New Roman" w:cs="Times New Roman"/>
          <w:sz w:val="24"/>
          <w:szCs w:val="24"/>
        </w:rPr>
        <w:t xml:space="preserve">                                (Raportör)    </w:t>
      </w:r>
    </w:p>
    <w:p w:rsidR="00D659CA" w:rsidRDefault="00D659CA"/>
    <w:sectPr w:rsidR="00D65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230A"/>
    <w:multiLevelType w:val="hybridMultilevel"/>
    <w:tmpl w:val="02966E02"/>
    <w:lvl w:ilvl="0" w:tplc="6DDE3E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0375AE"/>
    <w:multiLevelType w:val="hybridMultilevel"/>
    <w:tmpl w:val="7A4E9CA2"/>
    <w:lvl w:ilvl="0" w:tplc="B89E29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7824D5"/>
    <w:multiLevelType w:val="hybridMultilevel"/>
    <w:tmpl w:val="BF22EEE4"/>
    <w:lvl w:ilvl="0" w:tplc="632AD5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925A89"/>
    <w:multiLevelType w:val="hybridMultilevel"/>
    <w:tmpl w:val="38C080C6"/>
    <w:lvl w:ilvl="0" w:tplc="861414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C2640E"/>
    <w:multiLevelType w:val="hybridMultilevel"/>
    <w:tmpl w:val="435A567A"/>
    <w:lvl w:ilvl="0" w:tplc="8942098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6367F7"/>
    <w:multiLevelType w:val="hybridMultilevel"/>
    <w:tmpl w:val="549C74DA"/>
    <w:lvl w:ilvl="0" w:tplc="DF9032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7C"/>
    <w:rsid w:val="000C427C"/>
    <w:rsid w:val="003D4916"/>
    <w:rsid w:val="00D65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C24DF-BD75-4BB7-A10B-98ECED6B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3D4916"/>
  </w:style>
  <w:style w:type="paragraph" w:styleId="GvdeMetni">
    <w:name w:val="Body Text"/>
    <w:basedOn w:val="Normal"/>
    <w:link w:val="GvdeMetniChar"/>
    <w:unhideWhenUsed/>
    <w:rsid w:val="003D4916"/>
    <w:pPr>
      <w:spacing w:after="0" w:line="240" w:lineRule="auto"/>
      <w:jc w:val="both"/>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3D4916"/>
    <w:rPr>
      <w:rFonts w:ascii="Times New Roman" w:eastAsia="Times New Roman" w:hAnsi="Times New Roman" w:cs="Times New Roman"/>
      <w:b/>
      <w:sz w:val="24"/>
      <w:szCs w:val="20"/>
      <w:lang w:eastAsia="tr-TR"/>
    </w:rPr>
  </w:style>
  <w:style w:type="table" w:styleId="TabloKlavuzu">
    <w:name w:val="Table Grid"/>
    <w:basedOn w:val="NormalTablo"/>
    <w:uiPriority w:val="59"/>
    <w:rsid w:val="003D4916"/>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bodytextindent">
    <w:name w:val="msobodytextindent"/>
    <w:basedOn w:val="Normal"/>
    <w:rsid w:val="003D4916"/>
    <w:pPr>
      <w:spacing w:after="120" w:line="240" w:lineRule="auto"/>
      <w:ind w:left="283"/>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3D49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4916"/>
    <w:rPr>
      <w:rFonts w:ascii="Segoe UI" w:hAnsi="Segoe UI" w:cs="Segoe UI"/>
      <w:sz w:val="18"/>
      <w:szCs w:val="18"/>
    </w:rPr>
  </w:style>
  <w:style w:type="table" w:customStyle="1" w:styleId="TabloKlavuzu1">
    <w:name w:val="Tablo Kılavuzu1"/>
    <w:basedOn w:val="NormalTablo"/>
    <w:next w:val="TabloKlavuzu"/>
    <w:uiPriority w:val="5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
    <w:name w:val="Tablo Kılavuzu722"/>
    <w:basedOn w:val="NormalTablo"/>
    <w:next w:val="TabloKlavuzu"/>
    <w:uiPriority w:val="59"/>
    <w:rsid w:val="003D49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3D4916"/>
    <w:rPr>
      <w:color w:val="0000FF"/>
      <w:u w:val="single"/>
    </w:rPr>
  </w:style>
  <w:style w:type="paragraph" w:styleId="ListeParagraf">
    <w:name w:val="List Paragraph"/>
    <w:basedOn w:val="Normal"/>
    <w:uiPriority w:val="34"/>
    <w:qFormat/>
    <w:rsid w:val="003D4916"/>
    <w:pPr>
      <w:spacing w:after="200" w:line="276" w:lineRule="auto"/>
      <w:ind w:left="720"/>
      <w:contextualSpacing/>
    </w:pPr>
  </w:style>
  <w:style w:type="table" w:customStyle="1" w:styleId="TabloKlavuzu4">
    <w:name w:val="Tablo Kılavuzu4"/>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49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4916"/>
  </w:style>
  <w:style w:type="paragraph" w:styleId="AltBilgi">
    <w:name w:val="footer"/>
    <w:basedOn w:val="Normal"/>
    <w:link w:val="AltBilgiChar"/>
    <w:uiPriority w:val="99"/>
    <w:unhideWhenUsed/>
    <w:rsid w:val="003D49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4916"/>
  </w:style>
  <w:style w:type="paragraph" w:styleId="GvdeMetniGirintisi2">
    <w:name w:val="Body Text Indent 2"/>
    <w:basedOn w:val="Normal"/>
    <w:link w:val="GvdeMetniGirintisi2Char"/>
    <w:uiPriority w:val="99"/>
    <w:semiHidden/>
    <w:unhideWhenUsed/>
    <w:rsid w:val="003D4916"/>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D4916"/>
  </w:style>
  <w:style w:type="paragraph" w:styleId="GvdeMetniGirintisi">
    <w:name w:val="Body Text Indent"/>
    <w:basedOn w:val="Normal"/>
    <w:link w:val="GvdeMetniGirintisiChar"/>
    <w:unhideWhenUsed/>
    <w:rsid w:val="003D4916"/>
    <w:pPr>
      <w:spacing w:after="120" w:line="276" w:lineRule="auto"/>
      <w:ind w:left="283"/>
    </w:pPr>
    <w:rPr>
      <w:rFonts w:ascii="Calibri" w:eastAsia="Times New Roman" w:hAnsi="Calibri" w:cs="Times New Roman"/>
      <w:b/>
      <w:sz w:val="24"/>
      <w:szCs w:val="24"/>
      <w:lang w:eastAsia="tr-TR"/>
    </w:rPr>
  </w:style>
  <w:style w:type="character" w:customStyle="1" w:styleId="GvdeMetniGirintisiChar">
    <w:name w:val="Gövde Metni Girintisi Char"/>
    <w:basedOn w:val="VarsaylanParagrafYazTipi"/>
    <w:link w:val="GvdeMetniGirintisi"/>
    <w:rsid w:val="003D4916"/>
    <w:rPr>
      <w:rFonts w:ascii="Calibri" w:eastAsia="Times New Roman" w:hAnsi="Calibri" w:cs="Times New Roman"/>
      <w:b/>
      <w:sz w:val="24"/>
      <w:szCs w:val="24"/>
      <w:lang w:eastAsia="tr-TR"/>
    </w:rPr>
  </w:style>
  <w:style w:type="paragraph" w:styleId="AralkYok">
    <w:name w:val="No Spacing"/>
    <w:uiPriority w:val="1"/>
    <w:qFormat/>
    <w:rsid w:val="003D4916"/>
    <w:pPr>
      <w:spacing w:after="0" w:line="240" w:lineRule="auto"/>
    </w:pPr>
  </w:style>
  <w:style w:type="table" w:customStyle="1" w:styleId="TabloKlavuzu5">
    <w:name w:val="Tablo Kılavuzu5"/>
    <w:basedOn w:val="NormalTablo"/>
    <w:next w:val="TabloKlavuzu"/>
    <w:uiPriority w:val="5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rsid w:val="003D4916"/>
    <w:pPr>
      <w:spacing w:after="0" w:line="240" w:lineRule="auto"/>
      <w:ind w:firstLine="709"/>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rsid w:val="003D4916"/>
    <w:pPr>
      <w:spacing w:after="0"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9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3D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3D4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rsid w:val="003D4916"/>
    <w:pPr>
      <w:spacing w:after="0" w:line="240" w:lineRule="auto"/>
      <w:ind w:firstLine="709"/>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01">
    <w:name w:val="Tablo Kılavuzu301"/>
    <w:basedOn w:val="NormalTablo"/>
    <w:uiPriority w:val="59"/>
    <w:rsid w:val="003D49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2022-05-30T12:49:00Z</dcterms:created>
  <dcterms:modified xsi:type="dcterms:W3CDTF">2022-05-30T12:50:00Z</dcterms:modified>
</cp:coreProperties>
</file>