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D8" w:rsidRPr="00F2419B" w:rsidRDefault="00742AD8" w:rsidP="00742AD8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F2419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742AD8" w:rsidRPr="00F2419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42AD8" w:rsidRPr="00F2419B" w:rsidRDefault="00742AD8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42AD8" w:rsidRPr="00F2419B" w:rsidRDefault="00742AD8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42AD8" w:rsidRPr="00F2419B" w:rsidRDefault="00742AD8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Karar No</w:t>
            </w:r>
          </w:p>
        </w:tc>
      </w:tr>
      <w:tr w:rsidR="00742AD8" w:rsidRPr="00F2419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42AD8" w:rsidRPr="00F2419B" w:rsidRDefault="00742AD8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1A4AF4">
              <w:rPr>
                <w:rFonts w:ascii="Times New Roman" w:hAnsi="Times New Roman"/>
              </w:rPr>
              <w:t>.11.2021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42AD8" w:rsidRPr="00F2419B" w:rsidRDefault="00742AD8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42AD8" w:rsidRPr="00F2419B" w:rsidRDefault="00742AD8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F2419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</w:tr>
    </w:tbl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Cs/>
          <w:u w:val="single"/>
        </w:rPr>
        <w:t xml:space="preserve">TOPLANTIYA KATILANLAR  </w:t>
      </w:r>
      <w:r w:rsidRPr="00F2419B">
        <w:rPr>
          <w:rFonts w:ascii="Times New Roman" w:hAnsi="Times New Roman"/>
          <w:bCs/>
        </w:rPr>
        <w:t xml:space="preserve">                                                              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1- Prof. Dr. Muhammet Sadık AKDEMİR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2- Prof. Dr. Ali Galip GEZGİN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3- Prof. Dr. İsmail Hakkı GÖKSOY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4- Prof. Dr. Kemaleddin TAŞ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5- Doç. Dr. Ali BULUT 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6- Doç. Dr. Ünal YERLİKAYA</w:t>
      </w:r>
    </w:p>
    <w:p w:rsidR="00742AD8" w:rsidRPr="00F2419B" w:rsidRDefault="00742AD8" w:rsidP="00742AD8">
      <w:pPr>
        <w:spacing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7- 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>. Üyesi Ahmet Muhammet PEŞE</w:t>
      </w:r>
    </w:p>
    <w:p w:rsidR="00742AD8" w:rsidRPr="00F2419B" w:rsidRDefault="00742AD8" w:rsidP="00742AD8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 w:rsidRPr="00F2419B">
        <w:rPr>
          <w:rFonts w:ascii="Times New Roman" w:hAnsi="Times New Roman"/>
          <w:b w:val="0"/>
        </w:rPr>
        <w:t>AKDEMİR’in</w:t>
      </w:r>
      <w:proofErr w:type="spellEnd"/>
      <w:r w:rsidRPr="00F2419B">
        <w:rPr>
          <w:rFonts w:ascii="Times New Roman" w:hAnsi="Times New Roman"/>
          <w:b w:val="0"/>
        </w:rPr>
        <w:t xml:space="preserve"> başkanlığında toplandı.</w:t>
      </w:r>
    </w:p>
    <w:p w:rsidR="00742AD8" w:rsidRPr="00F2419B" w:rsidRDefault="00742AD8" w:rsidP="00742AD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F2419B">
        <w:rPr>
          <w:rFonts w:ascii="Times New Roman" w:hAnsi="Times New Roman"/>
          <w:u w:val="single"/>
        </w:rPr>
        <w:t>KARAR</w:t>
      </w:r>
      <w:r>
        <w:rPr>
          <w:rFonts w:ascii="Times New Roman" w:hAnsi="Times New Roman"/>
          <w:u w:val="single"/>
        </w:rPr>
        <w:t>LAR</w:t>
      </w:r>
      <w:r w:rsidRPr="00F2419B">
        <w:rPr>
          <w:rFonts w:ascii="Times New Roman" w:hAnsi="Times New Roman"/>
          <w:u w:val="single"/>
        </w:rPr>
        <w:t>:</w:t>
      </w:r>
    </w:p>
    <w:p w:rsidR="00742AD8" w:rsidRPr="007A6E8E" w:rsidRDefault="00742AD8" w:rsidP="00742AD8">
      <w:pPr>
        <w:spacing w:after="0" w:line="240" w:lineRule="auto"/>
        <w:jc w:val="both"/>
        <w:rPr>
          <w:rFonts w:ascii="Times New Roman" w:hAnsi="Times New Roman"/>
        </w:rPr>
      </w:pPr>
      <w:r w:rsidRPr="007A6E8E">
        <w:rPr>
          <w:rFonts w:ascii="Times New Roman" w:hAnsi="Times New Roman"/>
        </w:rPr>
        <w:t>1-Fakültemizin Akademik Personel Öğretim Üyesi Talebi Hakkında.</w:t>
      </w:r>
    </w:p>
    <w:p w:rsidR="00742AD8" w:rsidRPr="00C06C3F" w:rsidRDefault="00742AD8" w:rsidP="00742AD8">
      <w:pPr>
        <w:spacing w:after="0" w:line="240" w:lineRule="auto"/>
        <w:jc w:val="both"/>
        <w:rPr>
          <w:rFonts w:ascii="Times New Roman" w:hAnsi="Times New Roman"/>
          <w:b w:val="0"/>
        </w:rPr>
      </w:pPr>
      <w:r w:rsidRPr="00C06C3F">
        <w:rPr>
          <w:rFonts w:ascii="Times New Roman" w:hAnsi="Times New Roman"/>
          <w:b w:val="0"/>
        </w:rPr>
        <w:t xml:space="preserve">            Temel İslam Bilimleri Bölüm Başkanlığının </w:t>
      </w:r>
      <w:r>
        <w:rPr>
          <w:rFonts w:ascii="Times New Roman" w:hAnsi="Times New Roman"/>
          <w:b w:val="0"/>
        </w:rPr>
        <w:t>26.11.2021 tarih ve E-72280263-907</w:t>
      </w:r>
      <w:r w:rsidRPr="00C06C3F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01</w:t>
      </w:r>
      <w:r w:rsidRPr="00C06C3F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>170547</w:t>
      </w:r>
      <w:r w:rsidRPr="00C06C3F">
        <w:rPr>
          <w:rFonts w:ascii="Times New Roman" w:hAnsi="Times New Roman"/>
          <w:b w:val="0"/>
        </w:rPr>
        <w:t xml:space="preserve"> sayılı yazı ile 3</w:t>
      </w:r>
      <w:r>
        <w:rPr>
          <w:rFonts w:ascii="Times New Roman" w:hAnsi="Times New Roman"/>
          <w:b w:val="0"/>
        </w:rPr>
        <w:t>42</w:t>
      </w:r>
      <w:r w:rsidRPr="00C06C3F">
        <w:rPr>
          <w:rFonts w:ascii="Times New Roman" w:hAnsi="Times New Roman"/>
          <w:b w:val="0"/>
        </w:rPr>
        <w:t>/1 sayılı Bölüm Kurulu Kararı incelendi.</w:t>
      </w:r>
    </w:p>
    <w:p w:rsidR="00742AD8" w:rsidRPr="007A6E8E" w:rsidRDefault="00742AD8" w:rsidP="00742AD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7A6E8E">
        <w:rPr>
          <w:rFonts w:ascii="Times New Roman" w:hAnsi="Times New Roman"/>
          <w:b w:val="0"/>
        </w:rPr>
        <w:tab/>
      </w:r>
      <w:r w:rsidRPr="007A6E8E">
        <w:rPr>
          <w:rFonts w:ascii="Times New Roman" w:hAnsi="Times New Roman"/>
          <w:b w:val="0"/>
        </w:rPr>
        <w:tab/>
      </w:r>
      <w:proofErr w:type="gramStart"/>
      <w:r w:rsidRPr="007A6E8E">
        <w:rPr>
          <w:rFonts w:ascii="Times New Roman" w:hAnsi="Times New Roman"/>
          <w:b w:val="0"/>
        </w:rPr>
        <w:t xml:space="preserve">02 Kasım 2018 tarihli ve 30583 sayılı resmi gazetede yayımlanarak yürürlüğe giren “Devlet Yüksek Öğretim Kurumlarında Öğretim Elemanı Norm Kadrolarının Belirlenmesine ve Kullanılmasına İlişkin Yönetmelik” </w:t>
      </w:r>
      <w:r>
        <w:rPr>
          <w:rFonts w:ascii="Times New Roman" w:hAnsi="Times New Roman"/>
          <w:b w:val="0"/>
        </w:rPr>
        <w:t xml:space="preserve">in 4. maddesinin 3’ncü fıkrası gereği Temel İslam Bilimleri </w:t>
      </w:r>
      <w:r w:rsidRPr="007A6E8E">
        <w:rPr>
          <w:rFonts w:ascii="Times New Roman" w:hAnsi="Times New Roman"/>
          <w:b w:val="0"/>
        </w:rPr>
        <w:t>bölüm</w:t>
      </w:r>
      <w:r>
        <w:rPr>
          <w:rFonts w:ascii="Times New Roman" w:hAnsi="Times New Roman"/>
          <w:b w:val="0"/>
        </w:rPr>
        <w:t>ünün</w:t>
      </w:r>
      <w:r w:rsidRPr="007A6E8E">
        <w:rPr>
          <w:rFonts w:ascii="Times New Roman" w:hAnsi="Times New Roman"/>
          <w:b w:val="0"/>
        </w:rPr>
        <w:t xml:space="preserve"> gerekçeler</w:t>
      </w:r>
      <w:r>
        <w:rPr>
          <w:rFonts w:ascii="Times New Roman" w:hAnsi="Times New Roman"/>
          <w:b w:val="0"/>
        </w:rPr>
        <w:t>i</w:t>
      </w:r>
      <w:r w:rsidRPr="007A6E8E">
        <w:rPr>
          <w:rFonts w:ascii="Times New Roman" w:hAnsi="Times New Roman"/>
          <w:b w:val="0"/>
        </w:rPr>
        <w:t xml:space="preserve"> doğrultusunda Fakültemize aşağıdaki tabloda belirtilen kadro tale</w:t>
      </w:r>
      <w:r>
        <w:rPr>
          <w:rFonts w:ascii="Times New Roman" w:hAnsi="Times New Roman"/>
          <w:b w:val="0"/>
        </w:rPr>
        <w:t>binin D</w:t>
      </w:r>
      <w:r w:rsidRPr="007A6E8E">
        <w:rPr>
          <w:rFonts w:ascii="Times New Roman" w:hAnsi="Times New Roman"/>
          <w:b w:val="0"/>
        </w:rPr>
        <w:t>ekanlığımızca uygunluğuna ve konunun Rektörlük Makamına arzına;</w:t>
      </w:r>
      <w:proofErr w:type="gramEnd"/>
    </w:p>
    <w:tbl>
      <w:tblPr>
        <w:tblStyle w:val="TabloKlavuzu3"/>
        <w:tblpPr w:leftFromText="141" w:rightFromText="141" w:vertAnchor="text" w:horzAnchor="margin" w:tblpX="108" w:tblpY="240"/>
        <w:tblW w:w="0" w:type="auto"/>
        <w:tblInd w:w="0" w:type="dxa"/>
        <w:tblLook w:val="04A0" w:firstRow="1" w:lastRow="0" w:firstColumn="1" w:lastColumn="0" w:noHBand="0" w:noVBand="1"/>
      </w:tblPr>
      <w:tblGrid>
        <w:gridCol w:w="2360"/>
        <w:gridCol w:w="2144"/>
        <w:gridCol w:w="1023"/>
        <w:gridCol w:w="930"/>
        <w:gridCol w:w="1475"/>
        <w:gridCol w:w="1130"/>
      </w:tblGrid>
      <w:tr w:rsidR="00742AD8" w:rsidRPr="007A6E8E" w:rsidTr="00D639E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7D32D4">
              <w:rPr>
                <w:rFonts w:ascii="Times New Roman" w:hAnsi="Times New Roman" w:cstheme="minorBidi"/>
                <w:sz w:val="22"/>
                <w:szCs w:val="22"/>
              </w:rPr>
              <w:t>Bölüm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7D32D4">
              <w:rPr>
                <w:rFonts w:ascii="Times New Roman" w:hAnsi="Times New Roman" w:cstheme="minorBidi"/>
                <w:sz w:val="22"/>
                <w:szCs w:val="22"/>
              </w:rPr>
              <w:t>Anabilim Dalı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7D32D4">
              <w:rPr>
                <w:rFonts w:ascii="Times New Roman" w:hAnsi="Times New Roman" w:cstheme="minorBidi"/>
                <w:sz w:val="22"/>
                <w:szCs w:val="22"/>
              </w:rPr>
              <w:t>Profesör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7D32D4">
              <w:rPr>
                <w:rFonts w:ascii="Times New Roman" w:hAnsi="Times New Roman" w:cstheme="minorBidi"/>
                <w:sz w:val="22"/>
                <w:szCs w:val="22"/>
              </w:rPr>
              <w:t>Doçent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proofErr w:type="spellStart"/>
            <w:proofErr w:type="gramStart"/>
            <w:r w:rsidRPr="007D32D4">
              <w:rPr>
                <w:rFonts w:ascii="Times New Roman" w:hAnsi="Times New Roman" w:cstheme="minorBidi"/>
                <w:sz w:val="22"/>
                <w:szCs w:val="22"/>
              </w:rPr>
              <w:t>Dr.Öğr.Üyesi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proofErr w:type="spellStart"/>
            <w:proofErr w:type="gramStart"/>
            <w:r w:rsidRPr="007D32D4">
              <w:rPr>
                <w:rFonts w:ascii="Times New Roman" w:hAnsi="Times New Roman" w:cstheme="minorBidi"/>
                <w:sz w:val="22"/>
                <w:szCs w:val="22"/>
              </w:rPr>
              <w:t>Öğr.Gör</w:t>
            </w:r>
            <w:proofErr w:type="spellEnd"/>
            <w:proofErr w:type="gramEnd"/>
            <w:r w:rsidRPr="007D32D4">
              <w:rPr>
                <w:rFonts w:ascii="Times New Roman" w:hAnsi="Times New Roman" w:cstheme="minorBidi"/>
                <w:sz w:val="22"/>
                <w:szCs w:val="22"/>
              </w:rPr>
              <w:t>.</w:t>
            </w:r>
          </w:p>
        </w:tc>
      </w:tr>
      <w:tr w:rsidR="00742AD8" w:rsidRPr="007A6E8E" w:rsidTr="00D639E7"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 w:rsidRPr="007A6E8E">
              <w:rPr>
                <w:rFonts w:ascii="Times New Roman" w:hAnsi="Times New Roman" w:cstheme="minorBidi"/>
                <w:b w:val="0"/>
                <w:sz w:val="22"/>
                <w:szCs w:val="22"/>
              </w:rPr>
              <w:t xml:space="preserve">Temel İslam Bilimleri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 xml:space="preserve">Arap Dili ve </w:t>
            </w:r>
            <w:proofErr w:type="spellStart"/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Belagatı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 w:rsidRPr="007A6E8E">
              <w:rPr>
                <w:rFonts w:ascii="Times New Roman" w:hAnsi="Times New Roman" w:cstheme="minorBidi"/>
                <w:b w:val="0"/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 w:rsidRPr="007A6E8E">
              <w:rPr>
                <w:rFonts w:ascii="Times New Roman" w:hAnsi="Times New Roman" w:cstheme="minorBidi"/>
                <w:b w:val="0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 w:rsidRPr="007A6E8E">
              <w:rPr>
                <w:rFonts w:ascii="Times New Roman" w:hAnsi="Times New Roman" w:cstheme="minorBidi"/>
                <w:b w:val="0"/>
                <w:sz w:val="22"/>
                <w:szCs w:val="22"/>
              </w:rPr>
              <w:t>-</w:t>
            </w:r>
          </w:p>
        </w:tc>
      </w:tr>
    </w:tbl>
    <w:p w:rsidR="00742AD8" w:rsidRDefault="00742AD8" w:rsidP="00742AD8">
      <w:pPr>
        <w:spacing w:after="0" w:line="240" w:lineRule="auto"/>
        <w:rPr>
          <w:rFonts w:ascii="Times New Roman" w:hAnsi="Times New Roman"/>
        </w:rPr>
      </w:pPr>
    </w:p>
    <w:p w:rsidR="00742AD8" w:rsidRDefault="00742AD8" w:rsidP="00742A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7A2BF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Hülya </w:t>
      </w:r>
      <w:proofErr w:type="spellStart"/>
      <w:r>
        <w:rPr>
          <w:rFonts w:ascii="Times New Roman" w:hAnsi="Times New Roman"/>
        </w:rPr>
        <w:t>ACUN’un</w:t>
      </w:r>
      <w:proofErr w:type="spellEnd"/>
      <w:r>
        <w:rPr>
          <w:rFonts w:ascii="Times New Roman" w:hAnsi="Times New Roman"/>
        </w:rPr>
        <w:t xml:space="preserve"> Dersleri </w:t>
      </w:r>
      <w:r w:rsidRPr="007A2BF5">
        <w:rPr>
          <w:rFonts w:ascii="Times New Roman" w:hAnsi="Times New Roman"/>
        </w:rPr>
        <w:t>Hakkında.</w:t>
      </w: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 w:rsidRPr="007A2BF5">
        <w:rPr>
          <w:rFonts w:ascii="Times New Roman" w:hAnsi="Times New Roman"/>
          <w:b w:val="0"/>
        </w:rPr>
        <w:t xml:space="preserve">Fakültemiz öğrencisi </w:t>
      </w:r>
      <w:r w:rsidRPr="00323EE1">
        <w:rPr>
          <w:rFonts w:ascii="Times New Roman" w:hAnsi="Times New Roman"/>
          <w:b w:val="0"/>
        </w:rPr>
        <w:t xml:space="preserve">Hülya </w:t>
      </w:r>
      <w:proofErr w:type="spellStart"/>
      <w:r w:rsidRPr="00323EE1">
        <w:rPr>
          <w:rFonts w:ascii="Times New Roman" w:hAnsi="Times New Roman"/>
          <w:b w:val="0"/>
        </w:rPr>
        <w:t>ACUN’un</w:t>
      </w:r>
      <w:proofErr w:type="spellEnd"/>
      <w:r w:rsidRPr="00323EE1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24</w:t>
      </w:r>
      <w:r w:rsidRPr="007A2BF5">
        <w:rPr>
          <w:rFonts w:ascii="Times New Roman" w:hAnsi="Times New Roman"/>
          <w:b w:val="0"/>
        </w:rPr>
        <w:t>.11.2021 tarihli dilekçesi incelendi.</w:t>
      </w:r>
    </w:p>
    <w:p w:rsidR="00742AD8" w:rsidRDefault="00742AD8" w:rsidP="00742AD8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Fakültemiz 1611503167 </w:t>
      </w:r>
      <w:proofErr w:type="spellStart"/>
      <w:r>
        <w:rPr>
          <w:rFonts w:ascii="Times New Roman" w:hAnsi="Times New Roman"/>
          <w:b w:val="0"/>
        </w:rPr>
        <w:t>nolu</w:t>
      </w:r>
      <w:proofErr w:type="spellEnd"/>
      <w:r>
        <w:rPr>
          <w:rFonts w:ascii="Times New Roman" w:hAnsi="Times New Roman"/>
          <w:b w:val="0"/>
        </w:rPr>
        <w:t xml:space="preserve"> öğrencisi </w:t>
      </w:r>
      <w:r w:rsidRPr="00323EE1">
        <w:rPr>
          <w:rFonts w:ascii="Times New Roman" w:hAnsi="Times New Roman"/>
          <w:b w:val="0"/>
        </w:rPr>
        <w:t xml:space="preserve">Hülya </w:t>
      </w:r>
      <w:proofErr w:type="spellStart"/>
      <w:r w:rsidRPr="00323EE1">
        <w:rPr>
          <w:rFonts w:ascii="Times New Roman" w:hAnsi="Times New Roman"/>
          <w:b w:val="0"/>
        </w:rPr>
        <w:t>ACUN’un</w:t>
      </w:r>
      <w:proofErr w:type="spellEnd"/>
      <w:r>
        <w:rPr>
          <w:rFonts w:ascii="Times New Roman" w:hAnsi="Times New Roman"/>
          <w:b w:val="0"/>
        </w:rPr>
        <w:t xml:space="preserve"> 2021-2022 eğitim-öğretim yılı güz yarıyılı ders kaydında seçtiği ve ara sınavlarına girdiği ancak öğrenci bilgi sisteminde görülmeyen aşağıda belirtilen derslerin öğrenci bilgi sistemine işlenmesinin uygunluğuna;</w:t>
      </w:r>
    </w:p>
    <w:tbl>
      <w:tblPr>
        <w:tblStyle w:val="TabloKlavuzu3"/>
        <w:tblpPr w:leftFromText="141" w:rightFromText="141" w:vertAnchor="text" w:horzAnchor="margin" w:tblpX="108" w:tblpY="240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1842"/>
        <w:gridCol w:w="1134"/>
        <w:gridCol w:w="1134"/>
      </w:tblGrid>
      <w:tr w:rsidR="00742AD8" w:rsidRPr="007A6E8E" w:rsidTr="00D639E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7D32D4">
              <w:rPr>
                <w:rFonts w:ascii="Times New Roman" w:hAnsi="Times New Roman" w:cstheme="minorBidi"/>
                <w:sz w:val="22"/>
                <w:szCs w:val="22"/>
              </w:rPr>
              <w:t>KODU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7D32D4">
              <w:rPr>
                <w:rFonts w:ascii="Times New Roman" w:hAnsi="Times New Roman" w:cstheme="minorBidi"/>
                <w:sz w:val="22"/>
                <w:szCs w:val="22"/>
              </w:rPr>
              <w:t>DERSİN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7D32D4">
              <w:rPr>
                <w:rFonts w:ascii="Times New Roman" w:hAnsi="Times New Roman" w:cstheme="minorBidi"/>
                <w:sz w:val="22"/>
                <w:szCs w:val="22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8" w:rsidRPr="007D32D4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7D32D4">
              <w:rPr>
                <w:rFonts w:ascii="Times New Roman" w:hAnsi="Times New Roman" w:cstheme="minorBidi"/>
                <w:sz w:val="22"/>
                <w:szCs w:val="22"/>
              </w:rPr>
              <w:t>AKTS</w:t>
            </w:r>
          </w:p>
        </w:tc>
      </w:tr>
      <w:tr w:rsidR="00742AD8" w:rsidRPr="007A6E8E" w:rsidTr="00D639E7"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ILA-403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Tefsir (V) Arapça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2+0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4</w:t>
            </w:r>
          </w:p>
        </w:tc>
      </w:tr>
      <w:tr w:rsidR="00742AD8" w:rsidRPr="007A6E8E" w:rsidTr="00D639E7"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ILA-407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Fıkıh Usulü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2+0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4</w:t>
            </w:r>
          </w:p>
        </w:tc>
      </w:tr>
      <w:tr w:rsidR="00742AD8" w:rsidRPr="007A6E8E" w:rsidTr="00D639E7"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ILA-409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İslam Medeniyeti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2+0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4</w:t>
            </w:r>
          </w:p>
        </w:tc>
      </w:tr>
      <w:tr w:rsidR="00742AD8" w:rsidRPr="007A6E8E" w:rsidTr="00D639E7"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ILA-411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 xml:space="preserve">Dinler Tarihi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2+0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3</w:t>
            </w:r>
          </w:p>
        </w:tc>
      </w:tr>
      <w:tr w:rsidR="00742AD8" w:rsidRPr="007A6E8E" w:rsidTr="00D639E7"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ILA-413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Din Eğitimi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2+0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8" w:rsidRPr="007A6E8E" w:rsidRDefault="00742AD8" w:rsidP="00D639E7">
            <w:pPr>
              <w:spacing w:after="0"/>
              <w:jc w:val="center"/>
              <w:rPr>
                <w:rFonts w:ascii="Times New Roman" w:hAnsi="Times New Roman" w:cstheme="minorBidi"/>
                <w:b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 w:val="0"/>
                <w:sz w:val="22"/>
                <w:szCs w:val="22"/>
              </w:rPr>
              <w:t>3</w:t>
            </w:r>
          </w:p>
        </w:tc>
      </w:tr>
    </w:tbl>
    <w:p w:rsidR="00742AD8" w:rsidRPr="007A6E8E" w:rsidRDefault="00742AD8" w:rsidP="00742AD8">
      <w:pPr>
        <w:spacing w:after="0" w:line="240" w:lineRule="auto"/>
        <w:ind w:firstLine="708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200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200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0" w:line="240" w:lineRule="auto"/>
        <w:ind w:firstLine="708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0" w:line="240" w:lineRule="auto"/>
        <w:ind w:firstLine="708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0" w:line="240" w:lineRule="auto"/>
        <w:ind w:firstLine="708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0" w:line="240" w:lineRule="auto"/>
        <w:ind w:firstLine="708"/>
        <w:rPr>
          <w:rFonts w:ascii="Times New Roman" w:hAnsi="Times New Roman"/>
          <w:b w:val="0"/>
        </w:rPr>
      </w:pPr>
      <w:bookmarkStart w:id="0" w:name="_GoBack"/>
      <w:bookmarkEnd w:id="0"/>
      <w:r w:rsidRPr="007A6E8E">
        <w:rPr>
          <w:rFonts w:ascii="Times New Roman" w:hAnsi="Times New Roman"/>
          <w:b w:val="0"/>
        </w:rPr>
        <w:t>Oy birliğiyle karar verilmiştir.</w:t>
      </w: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Muhammet Sadık AKDEMİR                      Prof. Dr. Ali Galip GEZGİN 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         (Dekan )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İsmail Hakkı GÖKSOY </w:t>
      </w:r>
      <w:r w:rsidRPr="00F2419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lastRenderedPageBreak/>
        <w:t xml:space="preserve">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</w:t>
      </w: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Doç. Dr. Ali BULUT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    Doç. Dr. Ünal YERLİKAYA</w:t>
      </w:r>
    </w:p>
    <w:p w:rsidR="00742AD8" w:rsidRPr="00F2419B" w:rsidRDefault="00742AD8" w:rsidP="00742AD8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(Doç. Temsilcisi)                                                               (Doç. Temsilcisi)</w:t>
      </w: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</w:p>
    <w:p w:rsidR="00742AD8" w:rsidRPr="00F2419B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Ahmet Muhammet PEŞE                   </w:t>
      </w:r>
      <w:r>
        <w:rPr>
          <w:rFonts w:ascii="Times New Roman" w:hAnsi="Times New Roman"/>
          <w:b w:val="0"/>
        </w:rPr>
        <w:t>Kadir GÜLCÜ</w:t>
      </w:r>
      <w:r w:rsidRPr="00F2419B">
        <w:rPr>
          <w:rFonts w:ascii="Times New Roman" w:hAnsi="Times New Roman"/>
          <w:b w:val="0"/>
        </w:rPr>
        <w:t xml:space="preserve"> </w:t>
      </w:r>
    </w:p>
    <w:p w:rsidR="00742AD8" w:rsidRDefault="00742AD8" w:rsidP="00742AD8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(Dr.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Temsilcisi)                                    </w:t>
      </w:r>
      <w:r>
        <w:rPr>
          <w:rFonts w:ascii="Times New Roman" w:hAnsi="Times New Roman"/>
          <w:b w:val="0"/>
        </w:rPr>
        <w:t xml:space="preserve">  </w:t>
      </w:r>
      <w:r w:rsidRPr="00F2419B">
        <w:rPr>
          <w:rFonts w:ascii="Times New Roman" w:hAnsi="Times New Roman"/>
          <w:b w:val="0"/>
        </w:rPr>
        <w:t xml:space="preserve"> (Raportör)    </w:t>
      </w:r>
      <w:r>
        <w:rPr>
          <w:rFonts w:ascii="Times New Roman" w:hAnsi="Times New Roman"/>
          <w:b w:val="0"/>
        </w:rPr>
        <w:t xml:space="preserve">  </w:t>
      </w:r>
    </w:p>
    <w:p w:rsidR="00915923" w:rsidRDefault="00915923"/>
    <w:sectPr w:rsidR="0091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B6"/>
    <w:rsid w:val="00742AD8"/>
    <w:rsid w:val="00915923"/>
    <w:rsid w:val="009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9224"/>
  <w15:chartTrackingRefBased/>
  <w15:docId w15:val="{844C1005-0444-44F3-98CE-72804689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AD8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3">
    <w:name w:val="Tablo Kılavuzu3"/>
    <w:basedOn w:val="NormalTablo"/>
    <w:next w:val="TabloKlavuzu"/>
    <w:uiPriority w:val="59"/>
    <w:rsid w:val="00742A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4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2022-05-30T08:09:00Z</dcterms:created>
  <dcterms:modified xsi:type="dcterms:W3CDTF">2022-05-30T08:09:00Z</dcterms:modified>
</cp:coreProperties>
</file>