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7C" w:rsidRPr="00F2419B" w:rsidRDefault="002E6E7C" w:rsidP="002E6E7C">
      <w:pPr>
        <w:tabs>
          <w:tab w:val="left" w:pos="142"/>
        </w:tabs>
        <w:spacing w:after="0" w:line="240" w:lineRule="auto"/>
        <w:rPr>
          <w:rFonts w:ascii="Times New Roman" w:hAnsi="Times New Roman"/>
        </w:rPr>
      </w:pPr>
      <w:r w:rsidRPr="00F2419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2E6E7C" w:rsidRPr="00F2419B" w:rsidTr="00D639E7">
        <w:tc>
          <w:tcPr>
            <w:tcW w:w="3686" w:type="dxa"/>
            <w:tcBorders>
              <w:top w:val="double" w:sz="12" w:space="0" w:color="auto"/>
              <w:left w:val="double" w:sz="12" w:space="0" w:color="auto"/>
              <w:bottom w:val="double" w:sz="12" w:space="0" w:color="auto"/>
              <w:right w:val="double" w:sz="12" w:space="0" w:color="auto"/>
            </w:tcBorders>
            <w:hideMark/>
          </w:tcPr>
          <w:p w:rsidR="002E6E7C" w:rsidRPr="00F2419B" w:rsidRDefault="002E6E7C" w:rsidP="00D639E7">
            <w:pPr>
              <w:spacing w:after="0" w:line="240" w:lineRule="auto"/>
              <w:ind w:right="-142"/>
              <w:jc w:val="center"/>
              <w:rPr>
                <w:rFonts w:ascii="Times New Roman" w:hAnsi="Times New Roman"/>
              </w:rPr>
            </w:pPr>
            <w:r w:rsidRPr="00F2419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2E6E7C" w:rsidRPr="00F2419B" w:rsidRDefault="002E6E7C" w:rsidP="00D639E7">
            <w:pPr>
              <w:spacing w:after="0" w:line="240" w:lineRule="auto"/>
              <w:ind w:right="-142"/>
              <w:jc w:val="center"/>
              <w:rPr>
                <w:rFonts w:ascii="Times New Roman" w:hAnsi="Times New Roman"/>
              </w:rPr>
            </w:pPr>
            <w:r w:rsidRPr="00F2419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2E6E7C" w:rsidRPr="00F2419B" w:rsidRDefault="002E6E7C" w:rsidP="00D639E7">
            <w:pPr>
              <w:spacing w:after="0" w:line="240" w:lineRule="auto"/>
              <w:ind w:right="-142"/>
              <w:jc w:val="center"/>
              <w:rPr>
                <w:rFonts w:ascii="Times New Roman" w:hAnsi="Times New Roman"/>
              </w:rPr>
            </w:pPr>
            <w:r w:rsidRPr="00F2419B">
              <w:rPr>
                <w:rFonts w:ascii="Times New Roman" w:hAnsi="Times New Roman"/>
              </w:rPr>
              <w:t xml:space="preserve">Karar </w:t>
            </w:r>
            <w:r>
              <w:rPr>
                <w:rFonts w:ascii="Times New Roman" w:hAnsi="Times New Roman"/>
              </w:rPr>
              <w:t>Sayısı</w:t>
            </w:r>
          </w:p>
        </w:tc>
      </w:tr>
      <w:tr w:rsidR="002E6E7C" w:rsidRPr="00F2419B" w:rsidTr="00D639E7">
        <w:tc>
          <w:tcPr>
            <w:tcW w:w="3686" w:type="dxa"/>
            <w:tcBorders>
              <w:top w:val="double" w:sz="12" w:space="0" w:color="auto"/>
              <w:left w:val="double" w:sz="12" w:space="0" w:color="auto"/>
              <w:bottom w:val="double" w:sz="12" w:space="0" w:color="auto"/>
              <w:right w:val="double" w:sz="12" w:space="0" w:color="auto"/>
            </w:tcBorders>
          </w:tcPr>
          <w:p w:rsidR="002E6E7C" w:rsidRPr="00F2419B" w:rsidRDefault="002E6E7C" w:rsidP="00D639E7">
            <w:pPr>
              <w:spacing w:after="0" w:line="240" w:lineRule="auto"/>
              <w:ind w:right="-142"/>
              <w:jc w:val="center"/>
              <w:rPr>
                <w:rFonts w:ascii="Times New Roman" w:hAnsi="Times New Roman"/>
              </w:rPr>
            </w:pPr>
            <w:r w:rsidRPr="006B47DB">
              <w:rPr>
                <w:rFonts w:ascii="Times New Roman" w:hAnsi="Times New Roman"/>
              </w:rPr>
              <w:t>06.12.2021</w:t>
            </w:r>
          </w:p>
        </w:tc>
        <w:tc>
          <w:tcPr>
            <w:tcW w:w="2835" w:type="dxa"/>
            <w:tcBorders>
              <w:top w:val="double" w:sz="12" w:space="0" w:color="auto"/>
              <w:left w:val="double" w:sz="12" w:space="0" w:color="auto"/>
              <w:bottom w:val="double" w:sz="12" w:space="0" w:color="auto"/>
              <w:right w:val="double" w:sz="12" w:space="0" w:color="auto"/>
            </w:tcBorders>
          </w:tcPr>
          <w:p w:rsidR="002E6E7C" w:rsidRPr="00F2419B" w:rsidRDefault="002E6E7C" w:rsidP="00D639E7">
            <w:pPr>
              <w:spacing w:after="0" w:line="240" w:lineRule="auto"/>
              <w:ind w:right="-142"/>
              <w:jc w:val="center"/>
              <w:rPr>
                <w:rFonts w:ascii="Times New Roman" w:hAnsi="Times New Roman"/>
              </w:rPr>
            </w:pPr>
            <w:r>
              <w:rPr>
                <w:rFonts w:ascii="Times New Roman" w:hAnsi="Times New Roman"/>
              </w:rPr>
              <w:t>950</w:t>
            </w:r>
          </w:p>
        </w:tc>
        <w:tc>
          <w:tcPr>
            <w:tcW w:w="2551" w:type="dxa"/>
            <w:tcBorders>
              <w:top w:val="double" w:sz="12" w:space="0" w:color="auto"/>
              <w:left w:val="double" w:sz="12" w:space="0" w:color="auto"/>
              <w:bottom w:val="double" w:sz="12" w:space="0" w:color="auto"/>
              <w:right w:val="double" w:sz="12" w:space="0" w:color="auto"/>
            </w:tcBorders>
          </w:tcPr>
          <w:p w:rsidR="002E6E7C" w:rsidRPr="00F2419B" w:rsidRDefault="002E6E7C" w:rsidP="00D639E7">
            <w:pPr>
              <w:spacing w:after="0" w:line="240" w:lineRule="auto"/>
              <w:ind w:right="-142"/>
              <w:jc w:val="center"/>
              <w:rPr>
                <w:rFonts w:ascii="Times New Roman" w:hAnsi="Times New Roman"/>
                <w:color w:val="FF0000"/>
              </w:rPr>
            </w:pPr>
            <w:r w:rsidRPr="00F2419B">
              <w:rPr>
                <w:rFonts w:ascii="Times New Roman" w:hAnsi="Times New Roman"/>
              </w:rPr>
              <w:t>0</w:t>
            </w:r>
            <w:r>
              <w:rPr>
                <w:rFonts w:ascii="Times New Roman" w:hAnsi="Times New Roman"/>
              </w:rPr>
              <w:t>2</w:t>
            </w:r>
          </w:p>
        </w:tc>
      </w:tr>
    </w:tbl>
    <w:p w:rsidR="002E6E7C" w:rsidRPr="00923676" w:rsidRDefault="002E6E7C" w:rsidP="002E6E7C">
      <w:pPr>
        <w:spacing w:after="0" w:line="240" w:lineRule="auto"/>
        <w:rPr>
          <w:rFonts w:ascii="Times New Roman" w:hAnsi="Times New Roman"/>
          <w:bCs/>
          <w:sz w:val="12"/>
          <w:szCs w:val="12"/>
          <w:u w:val="single"/>
        </w:rPr>
      </w:pPr>
    </w:p>
    <w:p w:rsidR="002E6E7C" w:rsidRPr="00F2419B" w:rsidRDefault="002E6E7C" w:rsidP="002E6E7C">
      <w:pPr>
        <w:spacing w:after="0" w:line="240" w:lineRule="auto"/>
        <w:rPr>
          <w:rFonts w:ascii="Times New Roman" w:hAnsi="Times New Roman"/>
          <w:b w:val="0"/>
        </w:rPr>
      </w:pPr>
      <w:r w:rsidRPr="00F2419B">
        <w:rPr>
          <w:rFonts w:ascii="Times New Roman" w:hAnsi="Times New Roman"/>
          <w:bCs/>
          <w:u w:val="single"/>
        </w:rPr>
        <w:t xml:space="preserve">TOPLANTIYA KATILANLAR  </w:t>
      </w:r>
      <w:r w:rsidRPr="00F2419B">
        <w:rPr>
          <w:rFonts w:ascii="Times New Roman" w:hAnsi="Times New Roman"/>
          <w:bCs/>
        </w:rPr>
        <w:t xml:space="preserve">                                                              </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1- Prof. Dr. Muhammet Sadık AKDEMİR</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2- Prof. Dr. Ali Galip GEZGİN</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3- Prof. Dr. İsmail Hakkı GÖKSOY</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4- Prof. Dr. Kemaleddin TAŞ</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 xml:space="preserve">5- Doç. Dr. Ali BULUT </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6- Doç. Dr. Ünal YERLİKAYA</w:t>
      </w:r>
    </w:p>
    <w:p w:rsidR="002E6E7C" w:rsidRDefault="002E6E7C" w:rsidP="002E6E7C">
      <w:pPr>
        <w:spacing w:line="240" w:lineRule="auto"/>
        <w:rPr>
          <w:rFonts w:ascii="Times New Roman" w:hAnsi="Times New Roman"/>
          <w:b w:val="0"/>
        </w:rPr>
      </w:pPr>
      <w:r w:rsidRPr="00F2419B">
        <w:rPr>
          <w:rFonts w:ascii="Times New Roman" w:hAnsi="Times New Roman"/>
          <w:b w:val="0"/>
        </w:rPr>
        <w:t xml:space="preserve">7- Dr. </w:t>
      </w:r>
      <w:proofErr w:type="spellStart"/>
      <w:r w:rsidRPr="00F2419B">
        <w:rPr>
          <w:rFonts w:ascii="Times New Roman" w:hAnsi="Times New Roman"/>
          <w:b w:val="0"/>
        </w:rPr>
        <w:t>Öğr</w:t>
      </w:r>
      <w:proofErr w:type="spellEnd"/>
      <w:r w:rsidRPr="00F2419B">
        <w:rPr>
          <w:rFonts w:ascii="Times New Roman" w:hAnsi="Times New Roman"/>
          <w:b w:val="0"/>
        </w:rPr>
        <w:t>. Üyesi Ahmet Muhammet PEŞE</w:t>
      </w:r>
    </w:p>
    <w:p w:rsidR="002E6E7C" w:rsidRDefault="002E6E7C" w:rsidP="002E6E7C">
      <w:pPr>
        <w:tabs>
          <w:tab w:val="left" w:pos="709"/>
          <w:tab w:val="left" w:pos="5245"/>
          <w:tab w:val="left" w:pos="5387"/>
          <w:tab w:val="left" w:pos="5670"/>
        </w:tabs>
        <w:spacing w:line="240" w:lineRule="auto"/>
        <w:jc w:val="both"/>
        <w:rPr>
          <w:rFonts w:ascii="Times New Roman" w:hAnsi="Times New Roman"/>
          <w:b w:val="0"/>
        </w:rPr>
      </w:pPr>
      <w:r w:rsidRPr="00F2419B">
        <w:rPr>
          <w:rFonts w:ascii="Times New Roman" w:hAnsi="Times New Roman"/>
          <w:b w:val="0"/>
        </w:rPr>
        <w:tab/>
        <w:t xml:space="preserve">Fakülte Yönetim Kurulu Fakültemiz Dekanı Prof. Dr. Muhammet Sadık </w:t>
      </w:r>
      <w:proofErr w:type="spellStart"/>
      <w:r w:rsidRPr="00F2419B">
        <w:rPr>
          <w:rFonts w:ascii="Times New Roman" w:hAnsi="Times New Roman"/>
          <w:b w:val="0"/>
        </w:rPr>
        <w:t>AKDEMİR’in</w:t>
      </w:r>
      <w:proofErr w:type="spellEnd"/>
      <w:r w:rsidRPr="00F2419B">
        <w:rPr>
          <w:rFonts w:ascii="Times New Roman" w:hAnsi="Times New Roman"/>
          <w:b w:val="0"/>
        </w:rPr>
        <w:t xml:space="preserve"> başkanlığında toplandı.</w:t>
      </w:r>
    </w:p>
    <w:p w:rsidR="002E6E7C" w:rsidRPr="00F2419B" w:rsidRDefault="002E6E7C" w:rsidP="002E6E7C">
      <w:pPr>
        <w:spacing w:line="240" w:lineRule="auto"/>
        <w:jc w:val="both"/>
        <w:rPr>
          <w:rFonts w:ascii="Times New Roman" w:hAnsi="Times New Roman"/>
          <w:u w:val="single"/>
        </w:rPr>
      </w:pPr>
      <w:r w:rsidRPr="00F2419B">
        <w:rPr>
          <w:rFonts w:ascii="Times New Roman" w:hAnsi="Times New Roman"/>
          <w:u w:val="single"/>
        </w:rPr>
        <w:t>KARAR</w:t>
      </w:r>
      <w:r>
        <w:rPr>
          <w:rFonts w:ascii="Times New Roman" w:hAnsi="Times New Roman"/>
          <w:u w:val="single"/>
        </w:rPr>
        <w:t>LAR</w:t>
      </w:r>
      <w:r w:rsidRPr="00F2419B">
        <w:rPr>
          <w:rFonts w:ascii="Times New Roman" w:hAnsi="Times New Roman"/>
          <w:u w:val="single"/>
        </w:rPr>
        <w:t>:</w:t>
      </w:r>
    </w:p>
    <w:p w:rsidR="002E6E7C" w:rsidRPr="00304B7D" w:rsidRDefault="002E6E7C" w:rsidP="002E6E7C">
      <w:pPr>
        <w:pStyle w:val="GvdeMetniGirintisi"/>
        <w:spacing w:line="240" w:lineRule="auto"/>
        <w:ind w:left="210" w:hanging="210"/>
        <w:jc w:val="both"/>
        <w:rPr>
          <w:rFonts w:ascii="Times New Roman" w:hAnsi="Times New Roman"/>
        </w:rPr>
      </w:pPr>
      <w:r>
        <w:rPr>
          <w:rFonts w:ascii="Times New Roman" w:hAnsi="Times New Roman"/>
        </w:rPr>
        <w:t>1</w:t>
      </w:r>
      <w:r w:rsidRPr="00304B7D">
        <w:rPr>
          <w:rFonts w:ascii="Times New Roman" w:hAnsi="Times New Roman"/>
        </w:rPr>
        <w:t>-</w:t>
      </w:r>
      <w:r>
        <w:rPr>
          <w:rFonts w:ascii="Times New Roman" w:hAnsi="Times New Roman"/>
        </w:rPr>
        <w:t>Öğretim Elemanlarının</w:t>
      </w:r>
      <w:r w:rsidRPr="00304B7D">
        <w:rPr>
          <w:rFonts w:ascii="Times New Roman" w:hAnsi="Times New Roman"/>
        </w:rPr>
        <w:t xml:space="preserve"> Görev Süresi Uzatımı Hakkında.</w:t>
      </w:r>
    </w:p>
    <w:p w:rsidR="002E6E7C" w:rsidRPr="00C8737E" w:rsidRDefault="002E6E7C" w:rsidP="002E6E7C">
      <w:pPr>
        <w:pStyle w:val="GvdeMetniGirintisi"/>
        <w:tabs>
          <w:tab w:val="left" w:pos="284"/>
        </w:tabs>
        <w:spacing w:after="0" w:line="240" w:lineRule="auto"/>
        <w:ind w:left="0"/>
        <w:jc w:val="both"/>
        <w:rPr>
          <w:rFonts w:ascii="Times New Roman" w:hAnsi="Times New Roman"/>
          <w:b w:val="0"/>
        </w:rPr>
      </w:pPr>
      <w:r w:rsidRPr="00F16432">
        <w:rPr>
          <w:rFonts w:ascii="Times New Roman" w:hAnsi="Times New Roman"/>
          <w:b w:val="0"/>
        </w:rPr>
        <w:tab/>
      </w:r>
      <w:r w:rsidRPr="00F16432">
        <w:rPr>
          <w:rFonts w:ascii="Times New Roman" w:hAnsi="Times New Roman"/>
          <w:b w:val="0"/>
        </w:rPr>
        <w:tab/>
      </w:r>
      <w:proofErr w:type="gramStart"/>
      <w:r w:rsidRPr="00F16432">
        <w:rPr>
          <w:rFonts w:ascii="Times New Roman" w:hAnsi="Times New Roman"/>
          <w:b w:val="0"/>
        </w:rPr>
        <w:t xml:space="preserve">Temel İslam Bilimleri Bölüm Başkanlığı’nın </w:t>
      </w:r>
      <w:r>
        <w:rPr>
          <w:rFonts w:ascii="Times New Roman" w:hAnsi="Times New Roman"/>
          <w:b w:val="0"/>
        </w:rPr>
        <w:t>03.12.2021</w:t>
      </w:r>
      <w:r w:rsidRPr="00F16432">
        <w:rPr>
          <w:rFonts w:ascii="Times New Roman" w:hAnsi="Times New Roman"/>
          <w:b w:val="0"/>
        </w:rPr>
        <w:t xml:space="preserve"> tarih ve </w:t>
      </w:r>
      <w:r>
        <w:rPr>
          <w:rFonts w:ascii="Times New Roman" w:hAnsi="Times New Roman"/>
          <w:b w:val="0"/>
        </w:rPr>
        <w:t>E-72280263-903. 99-174556,174571,174581,174591,174602 sayılı,</w:t>
      </w:r>
      <w:r w:rsidRPr="006B47DB">
        <w:rPr>
          <w:rFonts w:ascii="Times New Roman" w:hAnsi="Times New Roman"/>
          <w:b w:val="0"/>
        </w:rPr>
        <w:t xml:space="preserve"> </w:t>
      </w:r>
      <w:r>
        <w:rPr>
          <w:rFonts w:ascii="Times New Roman" w:hAnsi="Times New Roman"/>
          <w:b w:val="0"/>
        </w:rPr>
        <w:t>Felsefe ve Din Bilimleri Bölüm Başkanlığı’nın 02.12.2021 tarih ve E-41857500-</w:t>
      </w:r>
      <w:r w:rsidRPr="00C8737E">
        <w:rPr>
          <w:rFonts w:ascii="Times New Roman" w:hAnsi="Times New Roman"/>
          <w:b w:val="0"/>
        </w:rPr>
        <w:t>903.99</w:t>
      </w:r>
      <w:r>
        <w:rPr>
          <w:rFonts w:ascii="Times New Roman" w:hAnsi="Times New Roman"/>
          <w:b w:val="0"/>
        </w:rPr>
        <w:t>-173487 sayılı, İslam Tarihi ve Sanatları Bölüm Başkanlığı’nın 02.12.2021 tarih ve E-44995478-</w:t>
      </w:r>
      <w:r w:rsidRPr="00C8737E">
        <w:rPr>
          <w:rFonts w:ascii="Times New Roman" w:hAnsi="Times New Roman"/>
          <w:b w:val="0"/>
        </w:rPr>
        <w:t>903.99</w:t>
      </w:r>
      <w:r>
        <w:rPr>
          <w:rFonts w:ascii="Times New Roman" w:hAnsi="Times New Roman"/>
          <w:b w:val="0"/>
        </w:rPr>
        <w:t>-173468 sayılı yazıları</w:t>
      </w:r>
      <w:r w:rsidRPr="00F16432">
        <w:rPr>
          <w:rFonts w:ascii="Times New Roman" w:hAnsi="Times New Roman"/>
          <w:b w:val="0"/>
        </w:rPr>
        <w:t xml:space="preserve"> </w:t>
      </w:r>
      <w:r>
        <w:rPr>
          <w:rFonts w:ascii="Times New Roman" w:hAnsi="Times New Roman"/>
          <w:b w:val="0"/>
        </w:rPr>
        <w:t xml:space="preserve">ile ekleri </w:t>
      </w:r>
      <w:r w:rsidRPr="00F16432">
        <w:rPr>
          <w:rFonts w:ascii="Times New Roman" w:hAnsi="Times New Roman"/>
          <w:b w:val="0"/>
        </w:rPr>
        <w:t>incelendi.</w:t>
      </w:r>
      <w:proofErr w:type="gramEnd"/>
    </w:p>
    <w:p w:rsidR="002E6E7C" w:rsidRPr="00F16432" w:rsidRDefault="002E6E7C" w:rsidP="002E6E7C">
      <w:pPr>
        <w:pStyle w:val="GvdeMetniGirintisi"/>
        <w:tabs>
          <w:tab w:val="left" w:pos="284"/>
        </w:tabs>
        <w:spacing w:line="240" w:lineRule="auto"/>
        <w:ind w:left="0"/>
        <w:jc w:val="both"/>
        <w:rPr>
          <w:rFonts w:ascii="Times New Roman" w:hAnsi="Times New Roman"/>
          <w:b w:val="0"/>
        </w:rPr>
      </w:pPr>
      <w:r w:rsidRPr="00F16432">
        <w:rPr>
          <w:rFonts w:ascii="Times New Roman" w:hAnsi="Times New Roman"/>
          <w:b w:val="0"/>
        </w:rPr>
        <w:tab/>
      </w:r>
      <w:r w:rsidRPr="00F16432">
        <w:rPr>
          <w:rFonts w:ascii="Times New Roman" w:hAnsi="Times New Roman"/>
          <w:b w:val="0"/>
        </w:rPr>
        <w:tab/>
      </w:r>
      <w:r>
        <w:rPr>
          <w:rFonts w:ascii="Times New Roman" w:hAnsi="Times New Roman"/>
          <w:b w:val="0"/>
        </w:rPr>
        <w:t>Aşağıdaki tabloda yer alan Öğretim Elemanlarının</w:t>
      </w:r>
      <w:r w:rsidRPr="00F16432">
        <w:rPr>
          <w:rFonts w:ascii="Times New Roman" w:hAnsi="Times New Roman"/>
          <w:b w:val="0"/>
        </w:rPr>
        <w:t xml:space="preserve"> 2547 Sayılı Yükseköğretim Kanunu’nun 33/a maddesi uyarınca görev süresinin, bitiş tarihinden itibaren </w:t>
      </w:r>
      <w:r>
        <w:rPr>
          <w:rFonts w:ascii="Times New Roman" w:hAnsi="Times New Roman"/>
          <w:b w:val="0"/>
        </w:rPr>
        <w:t>karşılarında belirtilen süreler kadar uzatılarak, yeniden atanmalarının</w:t>
      </w:r>
      <w:r w:rsidRPr="00F16432">
        <w:rPr>
          <w:rFonts w:ascii="Times New Roman" w:hAnsi="Times New Roman"/>
          <w:b w:val="0"/>
        </w:rPr>
        <w:t xml:space="preserve"> uygunluğuna ve konunun Rektörlük Makamına </w:t>
      </w:r>
      <w:r>
        <w:rPr>
          <w:rFonts w:ascii="Times New Roman" w:hAnsi="Times New Roman"/>
          <w:b w:val="0"/>
        </w:rPr>
        <w:t>arzına</w:t>
      </w:r>
      <w:r w:rsidRPr="00F16432">
        <w:rPr>
          <w:rFonts w:ascii="Times New Roman" w:hAnsi="Times New Roman"/>
          <w:b w:val="0"/>
        </w:rPr>
        <w:t>;</w:t>
      </w:r>
    </w:p>
    <w:tbl>
      <w:tblPr>
        <w:tblW w:w="9072"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3"/>
        <w:gridCol w:w="1275"/>
        <w:gridCol w:w="3119"/>
        <w:gridCol w:w="1984"/>
        <w:gridCol w:w="1701"/>
      </w:tblGrid>
      <w:tr w:rsidR="002E6E7C" w:rsidRPr="00F16432" w:rsidTr="00D639E7">
        <w:trPr>
          <w:trHeight w:val="284"/>
        </w:trPr>
        <w:tc>
          <w:tcPr>
            <w:tcW w:w="993" w:type="dxa"/>
            <w:vAlign w:val="center"/>
            <w:hideMark/>
          </w:tcPr>
          <w:p w:rsidR="002E6E7C" w:rsidRPr="00F16432" w:rsidRDefault="002E6E7C" w:rsidP="00D639E7">
            <w:pPr>
              <w:spacing w:after="0" w:line="240" w:lineRule="auto"/>
              <w:jc w:val="center"/>
              <w:rPr>
                <w:rFonts w:ascii="Times New Roman" w:hAnsi="Times New Roman"/>
                <w:sz w:val="21"/>
                <w:szCs w:val="21"/>
              </w:rPr>
            </w:pPr>
            <w:r w:rsidRPr="00F16432">
              <w:rPr>
                <w:rFonts w:ascii="Times New Roman" w:hAnsi="Times New Roman"/>
                <w:sz w:val="21"/>
                <w:szCs w:val="21"/>
              </w:rPr>
              <w:t>Sicil No</w:t>
            </w:r>
          </w:p>
        </w:tc>
        <w:tc>
          <w:tcPr>
            <w:tcW w:w="1275" w:type="dxa"/>
            <w:vAlign w:val="center"/>
            <w:hideMark/>
          </w:tcPr>
          <w:p w:rsidR="002E6E7C" w:rsidRPr="00F16432" w:rsidRDefault="002E6E7C" w:rsidP="00D639E7">
            <w:pPr>
              <w:spacing w:after="0" w:line="240" w:lineRule="auto"/>
              <w:jc w:val="center"/>
              <w:rPr>
                <w:rFonts w:ascii="Times New Roman" w:hAnsi="Times New Roman"/>
                <w:sz w:val="21"/>
                <w:szCs w:val="21"/>
              </w:rPr>
            </w:pPr>
            <w:r w:rsidRPr="00F16432">
              <w:rPr>
                <w:rFonts w:ascii="Times New Roman" w:hAnsi="Times New Roman"/>
                <w:bCs/>
                <w:sz w:val="21"/>
                <w:szCs w:val="21"/>
              </w:rPr>
              <w:t>Unvanı</w:t>
            </w:r>
          </w:p>
        </w:tc>
        <w:tc>
          <w:tcPr>
            <w:tcW w:w="3119" w:type="dxa"/>
            <w:vAlign w:val="center"/>
            <w:hideMark/>
          </w:tcPr>
          <w:p w:rsidR="002E6E7C" w:rsidRPr="00F16432" w:rsidRDefault="002E6E7C" w:rsidP="00D639E7">
            <w:pPr>
              <w:spacing w:after="0" w:line="240" w:lineRule="auto"/>
              <w:jc w:val="center"/>
              <w:rPr>
                <w:rFonts w:ascii="Times New Roman" w:hAnsi="Times New Roman"/>
                <w:sz w:val="21"/>
                <w:szCs w:val="21"/>
              </w:rPr>
            </w:pPr>
            <w:r w:rsidRPr="00F16432">
              <w:rPr>
                <w:rFonts w:ascii="Times New Roman" w:hAnsi="Times New Roman"/>
                <w:sz w:val="21"/>
                <w:szCs w:val="21"/>
              </w:rPr>
              <w:t>Adı ve Soyadı</w:t>
            </w:r>
          </w:p>
        </w:tc>
        <w:tc>
          <w:tcPr>
            <w:tcW w:w="1984" w:type="dxa"/>
            <w:vAlign w:val="center"/>
            <w:hideMark/>
          </w:tcPr>
          <w:p w:rsidR="002E6E7C" w:rsidRPr="00F16432" w:rsidRDefault="002E6E7C" w:rsidP="00D639E7">
            <w:pPr>
              <w:spacing w:after="0" w:line="240" w:lineRule="auto"/>
              <w:jc w:val="center"/>
              <w:rPr>
                <w:rFonts w:ascii="Times New Roman" w:hAnsi="Times New Roman"/>
                <w:sz w:val="21"/>
                <w:szCs w:val="21"/>
              </w:rPr>
            </w:pPr>
            <w:r w:rsidRPr="00F16432">
              <w:rPr>
                <w:rFonts w:ascii="Times New Roman" w:hAnsi="Times New Roman"/>
                <w:sz w:val="21"/>
                <w:szCs w:val="21"/>
              </w:rPr>
              <w:t>Görev Süresi Bitiş Tarihi</w:t>
            </w:r>
          </w:p>
        </w:tc>
        <w:tc>
          <w:tcPr>
            <w:tcW w:w="1701" w:type="dxa"/>
            <w:vAlign w:val="center"/>
            <w:hideMark/>
          </w:tcPr>
          <w:p w:rsidR="002E6E7C" w:rsidRPr="00F16432" w:rsidRDefault="002E6E7C" w:rsidP="00D639E7">
            <w:pPr>
              <w:spacing w:after="0" w:line="240" w:lineRule="auto"/>
              <w:jc w:val="center"/>
              <w:rPr>
                <w:rFonts w:ascii="Times New Roman" w:hAnsi="Times New Roman"/>
                <w:sz w:val="21"/>
                <w:szCs w:val="21"/>
              </w:rPr>
            </w:pPr>
            <w:r w:rsidRPr="00F16432">
              <w:rPr>
                <w:rFonts w:ascii="Times New Roman" w:hAnsi="Times New Roman"/>
                <w:sz w:val="21"/>
                <w:szCs w:val="21"/>
              </w:rPr>
              <w:t>Uzatılacak Süre</w:t>
            </w:r>
          </w:p>
        </w:tc>
      </w:tr>
      <w:tr w:rsidR="002E6E7C" w:rsidRPr="00F16432" w:rsidTr="00D639E7">
        <w:trPr>
          <w:trHeight w:val="284"/>
        </w:trPr>
        <w:tc>
          <w:tcPr>
            <w:tcW w:w="993"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5761</w:t>
            </w:r>
          </w:p>
        </w:tc>
        <w:tc>
          <w:tcPr>
            <w:tcW w:w="1275"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p>
        </w:tc>
        <w:tc>
          <w:tcPr>
            <w:tcW w:w="3119" w:type="dxa"/>
            <w:vAlign w:val="center"/>
          </w:tcPr>
          <w:p w:rsidR="002E6E7C" w:rsidRPr="00F16432"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Elmas Gülhan GENÇDOĞAN</w:t>
            </w:r>
          </w:p>
        </w:tc>
        <w:tc>
          <w:tcPr>
            <w:tcW w:w="1984" w:type="dxa"/>
            <w:vAlign w:val="center"/>
          </w:tcPr>
          <w:p w:rsidR="002E6E7C" w:rsidRPr="00F16432"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w:t>
            </w:r>
            <w:r w:rsidRPr="002F4897">
              <w:rPr>
                <w:rFonts w:ascii="Times New Roman" w:hAnsi="Times New Roman"/>
                <w:b w:val="0"/>
                <w:sz w:val="21"/>
                <w:szCs w:val="21"/>
              </w:rPr>
              <w:t>6.12.20</w:t>
            </w:r>
            <w:r>
              <w:rPr>
                <w:rFonts w:ascii="Times New Roman" w:hAnsi="Times New Roman"/>
                <w:b w:val="0"/>
                <w:sz w:val="21"/>
                <w:szCs w:val="21"/>
              </w:rPr>
              <w:t>21</w:t>
            </w:r>
          </w:p>
        </w:tc>
        <w:tc>
          <w:tcPr>
            <w:tcW w:w="1701"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F16432">
              <w:rPr>
                <w:rFonts w:ascii="Times New Roman" w:hAnsi="Times New Roman"/>
                <w:b w:val="0"/>
                <w:sz w:val="21"/>
                <w:szCs w:val="21"/>
              </w:rPr>
              <w:t>6</w:t>
            </w:r>
            <w:r>
              <w:rPr>
                <w:rFonts w:ascii="Times New Roman" w:hAnsi="Times New Roman"/>
                <w:b w:val="0"/>
                <w:sz w:val="21"/>
                <w:szCs w:val="21"/>
              </w:rPr>
              <w:t>148</w:t>
            </w:r>
          </w:p>
        </w:tc>
        <w:tc>
          <w:tcPr>
            <w:tcW w:w="1275"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F16432">
              <w:rPr>
                <w:rFonts w:ascii="Times New Roman" w:hAnsi="Times New Roman"/>
                <w:b w:val="0"/>
                <w:sz w:val="21"/>
                <w:szCs w:val="21"/>
              </w:rPr>
              <w:t xml:space="preserve">Arş. Gör. </w:t>
            </w:r>
          </w:p>
        </w:tc>
        <w:tc>
          <w:tcPr>
            <w:tcW w:w="3119" w:type="dxa"/>
            <w:vAlign w:val="center"/>
          </w:tcPr>
          <w:p w:rsidR="002E6E7C" w:rsidRPr="00F16432" w:rsidRDefault="002E6E7C" w:rsidP="00D639E7">
            <w:pPr>
              <w:spacing w:after="0" w:line="240" w:lineRule="auto"/>
              <w:rPr>
                <w:rFonts w:ascii="Times New Roman" w:hAnsi="Times New Roman"/>
                <w:b w:val="0"/>
                <w:sz w:val="21"/>
                <w:szCs w:val="21"/>
              </w:rPr>
            </w:pPr>
            <w:proofErr w:type="spellStart"/>
            <w:r>
              <w:rPr>
                <w:rFonts w:ascii="Times New Roman" w:hAnsi="Times New Roman"/>
                <w:b w:val="0"/>
              </w:rPr>
              <w:t>Fatmanur</w:t>
            </w:r>
            <w:proofErr w:type="spellEnd"/>
            <w:r>
              <w:rPr>
                <w:rFonts w:ascii="Times New Roman" w:hAnsi="Times New Roman"/>
                <w:b w:val="0"/>
              </w:rPr>
              <w:t xml:space="preserve"> CERAN KÖKSAL</w:t>
            </w:r>
          </w:p>
        </w:tc>
        <w:tc>
          <w:tcPr>
            <w:tcW w:w="1984" w:type="dxa"/>
            <w:vAlign w:val="center"/>
          </w:tcPr>
          <w:p w:rsidR="002E6E7C" w:rsidRPr="00F16432"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26.12.2021</w:t>
            </w:r>
          </w:p>
        </w:tc>
        <w:tc>
          <w:tcPr>
            <w:tcW w:w="1701"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F16432">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Pr="00F16432"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5683</w:t>
            </w:r>
          </w:p>
        </w:tc>
        <w:tc>
          <w:tcPr>
            <w:tcW w:w="1275"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r>
              <w:rPr>
                <w:rFonts w:ascii="Times New Roman" w:hAnsi="Times New Roman"/>
                <w:b w:val="0"/>
                <w:sz w:val="21"/>
                <w:szCs w:val="21"/>
              </w:rPr>
              <w:t xml:space="preserve"> Dr.</w:t>
            </w:r>
          </w:p>
        </w:tc>
        <w:tc>
          <w:tcPr>
            <w:tcW w:w="3119" w:type="dxa"/>
            <w:vAlign w:val="center"/>
          </w:tcPr>
          <w:p w:rsidR="002E6E7C" w:rsidRPr="00F16432" w:rsidRDefault="002E6E7C" w:rsidP="00D639E7">
            <w:pPr>
              <w:spacing w:after="0" w:line="240" w:lineRule="auto"/>
              <w:jc w:val="center"/>
              <w:rPr>
                <w:rFonts w:ascii="Times New Roman" w:hAnsi="Times New Roman"/>
                <w:b w:val="0"/>
                <w:sz w:val="21"/>
                <w:szCs w:val="21"/>
              </w:rPr>
            </w:pPr>
            <w:proofErr w:type="spellStart"/>
            <w:r>
              <w:rPr>
                <w:rFonts w:ascii="Times New Roman" w:hAnsi="Times New Roman"/>
                <w:b w:val="0"/>
                <w:sz w:val="21"/>
                <w:szCs w:val="21"/>
              </w:rPr>
              <w:t>Ebuzer</w:t>
            </w:r>
            <w:proofErr w:type="spellEnd"/>
            <w:r>
              <w:rPr>
                <w:rFonts w:ascii="Times New Roman" w:hAnsi="Times New Roman"/>
                <w:b w:val="0"/>
                <w:sz w:val="21"/>
                <w:szCs w:val="21"/>
              </w:rPr>
              <w:t xml:space="preserve"> SARP</w:t>
            </w:r>
          </w:p>
        </w:tc>
        <w:tc>
          <w:tcPr>
            <w:tcW w:w="1984" w:type="dxa"/>
            <w:vAlign w:val="center"/>
          </w:tcPr>
          <w:p w:rsidR="002E6E7C" w:rsidRPr="00F16432"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26.12.2021</w:t>
            </w:r>
          </w:p>
        </w:tc>
        <w:tc>
          <w:tcPr>
            <w:tcW w:w="1701"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Pr="00F16432"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5742</w:t>
            </w:r>
          </w:p>
        </w:tc>
        <w:tc>
          <w:tcPr>
            <w:tcW w:w="1275"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p>
        </w:tc>
        <w:tc>
          <w:tcPr>
            <w:tcW w:w="3119" w:type="dxa"/>
            <w:vAlign w:val="center"/>
          </w:tcPr>
          <w:p w:rsidR="002E6E7C" w:rsidRPr="00F16432" w:rsidRDefault="002E6E7C" w:rsidP="00D639E7">
            <w:pPr>
              <w:spacing w:after="0" w:line="240" w:lineRule="auto"/>
              <w:jc w:val="center"/>
              <w:rPr>
                <w:rFonts w:ascii="Times New Roman" w:hAnsi="Times New Roman"/>
                <w:b w:val="0"/>
              </w:rPr>
            </w:pPr>
            <w:r>
              <w:rPr>
                <w:rFonts w:ascii="Times New Roman" w:hAnsi="Times New Roman"/>
                <w:b w:val="0"/>
                <w:sz w:val="21"/>
                <w:szCs w:val="21"/>
              </w:rPr>
              <w:t>Nida Sultan ÇELİKKAYA</w:t>
            </w:r>
          </w:p>
        </w:tc>
        <w:tc>
          <w:tcPr>
            <w:tcW w:w="1984" w:type="dxa"/>
            <w:vAlign w:val="center"/>
          </w:tcPr>
          <w:p w:rsidR="002E6E7C" w:rsidRPr="00F16432"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26.12.2021</w:t>
            </w:r>
          </w:p>
        </w:tc>
        <w:tc>
          <w:tcPr>
            <w:tcW w:w="1701" w:type="dxa"/>
            <w:vAlign w:val="center"/>
          </w:tcPr>
          <w:p w:rsidR="002E6E7C" w:rsidRPr="00F16432"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6589</w:t>
            </w:r>
          </w:p>
        </w:tc>
        <w:tc>
          <w:tcPr>
            <w:tcW w:w="1275"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p>
        </w:tc>
        <w:tc>
          <w:tcPr>
            <w:tcW w:w="3119"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Muhammet YURTSEVEN</w:t>
            </w:r>
          </w:p>
        </w:tc>
        <w:tc>
          <w:tcPr>
            <w:tcW w:w="1984"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 xml:space="preserve">    26.12.2021</w:t>
            </w:r>
          </w:p>
        </w:tc>
        <w:tc>
          <w:tcPr>
            <w:tcW w:w="1701"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5445</w:t>
            </w:r>
          </w:p>
        </w:tc>
        <w:tc>
          <w:tcPr>
            <w:tcW w:w="1275"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p>
        </w:tc>
        <w:tc>
          <w:tcPr>
            <w:tcW w:w="3119"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Saliha KELEŞ TÜRKYILMAZ</w:t>
            </w:r>
          </w:p>
        </w:tc>
        <w:tc>
          <w:tcPr>
            <w:tcW w:w="1984" w:type="dxa"/>
            <w:vAlign w:val="center"/>
          </w:tcPr>
          <w:p w:rsidR="002E6E7C"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26.12.2021</w:t>
            </w:r>
          </w:p>
        </w:tc>
        <w:tc>
          <w:tcPr>
            <w:tcW w:w="1701"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r w:rsidR="002E6E7C" w:rsidRPr="00F16432" w:rsidTr="00D639E7">
        <w:trPr>
          <w:trHeight w:val="284"/>
        </w:trPr>
        <w:tc>
          <w:tcPr>
            <w:tcW w:w="993"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5591</w:t>
            </w:r>
          </w:p>
        </w:tc>
        <w:tc>
          <w:tcPr>
            <w:tcW w:w="1275"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Arş. Gör.</w:t>
            </w:r>
            <w:r>
              <w:rPr>
                <w:rFonts w:ascii="Times New Roman" w:hAnsi="Times New Roman"/>
                <w:b w:val="0"/>
                <w:sz w:val="21"/>
                <w:szCs w:val="21"/>
              </w:rPr>
              <w:t xml:space="preserve"> Dr.</w:t>
            </w:r>
          </w:p>
        </w:tc>
        <w:tc>
          <w:tcPr>
            <w:tcW w:w="3119" w:type="dxa"/>
            <w:vAlign w:val="center"/>
          </w:tcPr>
          <w:p w:rsidR="002E6E7C" w:rsidRDefault="002E6E7C" w:rsidP="00D639E7">
            <w:pPr>
              <w:spacing w:after="0" w:line="240" w:lineRule="auto"/>
              <w:jc w:val="center"/>
              <w:rPr>
                <w:rFonts w:ascii="Times New Roman" w:hAnsi="Times New Roman"/>
                <w:b w:val="0"/>
                <w:sz w:val="21"/>
                <w:szCs w:val="21"/>
              </w:rPr>
            </w:pPr>
            <w:r>
              <w:rPr>
                <w:rFonts w:ascii="Times New Roman" w:hAnsi="Times New Roman"/>
                <w:b w:val="0"/>
                <w:sz w:val="21"/>
                <w:szCs w:val="21"/>
              </w:rPr>
              <w:t>Oğuz YILMAZ</w:t>
            </w:r>
          </w:p>
        </w:tc>
        <w:tc>
          <w:tcPr>
            <w:tcW w:w="1984" w:type="dxa"/>
            <w:vAlign w:val="center"/>
          </w:tcPr>
          <w:p w:rsidR="002E6E7C" w:rsidRDefault="002E6E7C" w:rsidP="00D639E7">
            <w:pPr>
              <w:spacing w:after="0" w:line="240" w:lineRule="auto"/>
              <w:rPr>
                <w:rFonts w:ascii="Times New Roman" w:hAnsi="Times New Roman"/>
                <w:b w:val="0"/>
                <w:sz w:val="21"/>
                <w:szCs w:val="21"/>
              </w:rPr>
            </w:pPr>
            <w:r>
              <w:rPr>
                <w:rFonts w:ascii="Times New Roman" w:hAnsi="Times New Roman"/>
                <w:b w:val="0"/>
                <w:sz w:val="21"/>
                <w:szCs w:val="21"/>
              </w:rPr>
              <w:t xml:space="preserve">           2</w:t>
            </w:r>
            <w:r w:rsidRPr="002F4897">
              <w:rPr>
                <w:rFonts w:ascii="Times New Roman" w:hAnsi="Times New Roman"/>
                <w:b w:val="0"/>
                <w:sz w:val="21"/>
                <w:szCs w:val="21"/>
              </w:rPr>
              <w:t>6.12.20</w:t>
            </w:r>
            <w:r>
              <w:rPr>
                <w:rFonts w:ascii="Times New Roman" w:hAnsi="Times New Roman"/>
                <w:b w:val="0"/>
                <w:sz w:val="21"/>
                <w:szCs w:val="21"/>
              </w:rPr>
              <w:t>21</w:t>
            </w:r>
          </w:p>
        </w:tc>
        <w:tc>
          <w:tcPr>
            <w:tcW w:w="1701" w:type="dxa"/>
            <w:vAlign w:val="center"/>
          </w:tcPr>
          <w:p w:rsidR="002E6E7C" w:rsidRPr="002F4897" w:rsidRDefault="002E6E7C" w:rsidP="00D639E7">
            <w:pPr>
              <w:spacing w:after="0" w:line="240" w:lineRule="auto"/>
              <w:jc w:val="center"/>
              <w:rPr>
                <w:rFonts w:ascii="Times New Roman" w:hAnsi="Times New Roman"/>
                <w:b w:val="0"/>
                <w:sz w:val="21"/>
                <w:szCs w:val="21"/>
              </w:rPr>
            </w:pPr>
            <w:r w:rsidRPr="002F4897">
              <w:rPr>
                <w:rFonts w:ascii="Times New Roman" w:hAnsi="Times New Roman"/>
                <w:b w:val="0"/>
                <w:sz w:val="21"/>
                <w:szCs w:val="21"/>
              </w:rPr>
              <w:t>3 (Üç) Yıl</w:t>
            </w:r>
          </w:p>
        </w:tc>
      </w:tr>
    </w:tbl>
    <w:p w:rsidR="002E6E7C" w:rsidRDefault="002E6E7C" w:rsidP="002E6E7C">
      <w:pPr>
        <w:spacing w:after="200"/>
        <w:rPr>
          <w:rFonts w:ascii="Times New Roman" w:hAnsi="Times New Roman"/>
          <w:b w:val="0"/>
        </w:rPr>
      </w:pPr>
    </w:p>
    <w:p w:rsidR="002E6E7C" w:rsidRPr="00A5796D" w:rsidRDefault="002E6E7C" w:rsidP="002E6E7C">
      <w:pPr>
        <w:pStyle w:val="ListeParagraf"/>
        <w:spacing w:after="240" w:line="240" w:lineRule="auto"/>
        <w:ind w:left="0" w:right="-142"/>
        <w:jc w:val="both"/>
        <w:rPr>
          <w:rFonts w:ascii="Times New Roman" w:hAnsi="Times New Roman"/>
        </w:rPr>
      </w:pPr>
      <w:r>
        <w:rPr>
          <w:rFonts w:ascii="Times New Roman" w:hAnsi="Times New Roman"/>
        </w:rPr>
        <w:t>2</w:t>
      </w:r>
      <w:r w:rsidRPr="00A5796D">
        <w:rPr>
          <w:rFonts w:ascii="Times New Roman" w:hAnsi="Times New Roman"/>
        </w:rPr>
        <w:t>-Fakültemiz Felsefe ve Din Bilimleri Bölümü Din Eğitimi Anabilim Dalına Alınacak Araştırma Görevlisinin Ön Değerlendirme ve Giriş Sınav Jürisinin Tespiti Hakkında.</w:t>
      </w:r>
    </w:p>
    <w:p w:rsidR="002E6E7C" w:rsidRDefault="002E6E7C" w:rsidP="002E6E7C">
      <w:pPr>
        <w:spacing w:after="0" w:line="240" w:lineRule="auto"/>
        <w:ind w:firstLine="708"/>
        <w:jc w:val="both"/>
        <w:rPr>
          <w:rFonts w:ascii="Times New Roman" w:hAnsi="Times New Roman"/>
          <w:b w:val="0"/>
        </w:rPr>
      </w:pPr>
      <w:r w:rsidRPr="0089135D">
        <w:rPr>
          <w:rFonts w:ascii="Times New Roman" w:eastAsia="Calibri" w:hAnsi="Times New Roman"/>
          <w:b w:val="0"/>
          <w:lang w:eastAsia="en-US"/>
        </w:rPr>
        <w:t xml:space="preserve">Rektörlüğümüzce; Üniversitemiz birimlerinin öğretim elemanı ihtiyacının karşılanması için "26.11.2021 tarihli ve 31671 sayılı Resmi Gazetede ilan edilen ve 2547 sayılı Yüksek Öğretim Kanunu ile "Öğretim Üyesi Dışındaki Öğretim Elemanı Kadrolarına Yapılacak Atamalarda Uygulanacak Merkezi Sınav İle Giriş Sınavlarına İlişkin Usul ve Esaslar Hakkındaki </w:t>
      </w:r>
      <w:proofErr w:type="spellStart"/>
      <w:proofErr w:type="gramStart"/>
      <w:r w:rsidRPr="0089135D">
        <w:rPr>
          <w:rFonts w:ascii="Times New Roman" w:eastAsia="Calibri" w:hAnsi="Times New Roman"/>
          <w:b w:val="0"/>
          <w:lang w:eastAsia="en-US"/>
        </w:rPr>
        <w:t>Yönetmelik”</w:t>
      </w:r>
      <w:r>
        <w:rPr>
          <w:rFonts w:ascii="Times New Roman" w:eastAsia="Calibri" w:hAnsi="Times New Roman"/>
          <w:b w:val="0"/>
          <w:lang w:eastAsia="en-US"/>
        </w:rPr>
        <w:t>in</w:t>
      </w:r>
      <w:proofErr w:type="spellEnd"/>
      <w:r w:rsidRPr="0089135D">
        <w:rPr>
          <w:rFonts w:ascii="Times New Roman" w:eastAsia="Calibri" w:hAnsi="Times New Roman"/>
          <w:b w:val="0"/>
          <w:lang w:eastAsia="en-US"/>
        </w:rPr>
        <w:t xml:space="preserve">  </w:t>
      </w:r>
      <w:r w:rsidRPr="0089135D">
        <w:rPr>
          <w:rFonts w:ascii="Times New Roman" w:eastAsia="Calibri" w:hAnsi="Times New Roman"/>
          <w:b w:val="0"/>
          <w:bCs/>
          <w:color w:val="000000"/>
          <w:lang w:eastAsia="en-US"/>
        </w:rPr>
        <w:t>9</w:t>
      </w:r>
      <w:proofErr w:type="gramEnd"/>
      <w:r w:rsidRPr="0089135D">
        <w:rPr>
          <w:rFonts w:ascii="Times New Roman" w:eastAsia="Calibri" w:hAnsi="Times New Roman"/>
          <w:b w:val="0"/>
          <w:bCs/>
          <w:color w:val="000000"/>
          <w:lang w:eastAsia="en-US"/>
        </w:rPr>
        <w:t xml:space="preserve"> uncu maddesi 1 inci fıkrası</w:t>
      </w:r>
      <w:r w:rsidRPr="0089135D">
        <w:rPr>
          <w:rFonts w:ascii="Times New Roman" w:eastAsia="Calibri" w:hAnsi="Times New Roman"/>
          <w:b w:val="0"/>
          <w:noProof/>
        </w:rPr>
        <w:drawing>
          <wp:anchor distT="0" distB="0" distL="114300" distR="114300" simplePos="0" relativeHeight="251659264" behindDoc="0" locked="0" layoutInCell="1" allowOverlap="0" wp14:anchorId="56B83854" wp14:editId="7455D158">
            <wp:simplePos x="0" y="0"/>
            <wp:positionH relativeFrom="page">
              <wp:posOffset>4093210</wp:posOffset>
            </wp:positionH>
            <wp:positionV relativeFrom="page">
              <wp:posOffset>10430510</wp:posOffset>
            </wp:positionV>
            <wp:extent cx="3175" cy="1206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pic:spPr>
                </pic:pic>
              </a:graphicData>
            </a:graphic>
            <wp14:sizeRelH relativeFrom="page">
              <wp14:pctWidth>0</wp14:pctWidth>
            </wp14:sizeRelH>
            <wp14:sizeRelV relativeFrom="page">
              <wp14:pctHeight>0</wp14:pctHeight>
            </wp14:sizeRelV>
          </wp:anchor>
        </w:drawing>
      </w:r>
      <w:r w:rsidRPr="0089135D">
        <w:rPr>
          <w:rFonts w:ascii="Times New Roman" w:eastAsia="Calibri" w:hAnsi="Times New Roman"/>
          <w:b w:val="0"/>
          <w:bCs/>
          <w:color w:val="000000"/>
          <w:lang w:eastAsia="en-US"/>
        </w:rPr>
        <w:t xml:space="preserve"> ç</w:t>
      </w:r>
      <w:r w:rsidRPr="0089135D">
        <w:rPr>
          <w:rFonts w:ascii="Times New Roman" w:eastAsia="Calibri" w:hAnsi="Times New Roman"/>
          <w:b w:val="0"/>
          <w:lang w:eastAsia="en-US"/>
        </w:rPr>
        <w:t xml:space="preserve">erçevesinde 01-12-2021 tarihli ve 949/02 sayılı yönetim kurulu kararında Dekan tarafından önerilen sekiz öğretim üyesi arasından ön değerlendirme jürisi isimleri yazılırken Prof. Dr. </w:t>
      </w:r>
      <w:proofErr w:type="spellStart"/>
      <w:r w:rsidRPr="0089135D">
        <w:rPr>
          <w:rFonts w:ascii="Times New Roman" w:eastAsia="Calibri" w:hAnsi="Times New Roman"/>
          <w:b w:val="0"/>
          <w:lang w:eastAsia="en-US"/>
        </w:rPr>
        <w:t>Nejdet</w:t>
      </w:r>
      <w:proofErr w:type="spellEnd"/>
      <w:r w:rsidRPr="0089135D">
        <w:rPr>
          <w:rFonts w:ascii="Times New Roman" w:eastAsia="Calibri" w:hAnsi="Times New Roman"/>
          <w:b w:val="0"/>
          <w:lang w:eastAsia="en-US"/>
        </w:rPr>
        <w:t xml:space="preserve"> </w:t>
      </w:r>
      <w:proofErr w:type="spellStart"/>
      <w:r w:rsidRPr="0089135D">
        <w:rPr>
          <w:rFonts w:ascii="Times New Roman" w:eastAsia="Calibri" w:hAnsi="Times New Roman"/>
          <w:b w:val="0"/>
          <w:lang w:eastAsia="en-US"/>
        </w:rPr>
        <w:t>DURAK’ın</w:t>
      </w:r>
      <w:proofErr w:type="spellEnd"/>
      <w:r w:rsidRPr="0089135D">
        <w:rPr>
          <w:rFonts w:ascii="Times New Roman" w:eastAsia="Calibri" w:hAnsi="Times New Roman"/>
          <w:b w:val="0"/>
          <w:lang w:eastAsia="en-US"/>
        </w:rPr>
        <w:t>; asil üye yazılması gerekirken sehven yedek olarak yazıldığı tespit edildiğinden, anılan yönetmelik hükmü</w:t>
      </w:r>
      <w:r w:rsidRPr="0089135D">
        <w:rPr>
          <w:rFonts w:ascii="Times New Roman" w:eastAsia="Calibri" w:hAnsi="Times New Roman"/>
          <w:b w:val="0"/>
          <w:color w:val="000000"/>
          <w:lang w:eastAsia="en-US"/>
        </w:rPr>
        <w:t xml:space="preserve"> göz </w:t>
      </w:r>
      <w:r w:rsidRPr="0089135D">
        <w:rPr>
          <w:rFonts w:ascii="Times New Roman" w:eastAsia="Calibri" w:hAnsi="Times New Roman"/>
          <w:b w:val="0"/>
          <w:color w:val="000000"/>
          <w:lang w:eastAsia="en-US"/>
        </w:rPr>
        <w:lastRenderedPageBreak/>
        <w:t>önünde bulundurularak Fakültemiz</w:t>
      </w:r>
      <w:r w:rsidRPr="0089135D">
        <w:rPr>
          <w:rFonts w:ascii="Times New Roman" w:eastAsia="Calibri" w:hAnsi="Times New Roman"/>
          <w:b w:val="0"/>
          <w:lang w:eastAsia="en-US"/>
        </w:rPr>
        <w:t xml:space="preserve"> Felsefe ve Din Bilimleri Bölümü, Din Eğitimi Anabilim Dalına, 4 üncü derece Araştırma Görevlisi kadrosuna başvuran adaylar için Ön Değerlendirme ve Giriş Sınavı Jüri üyelerinin aşağıdaki şekilde belirlenmesine oy birliğiyle karar verilmişt</w:t>
      </w:r>
      <w:r>
        <w:rPr>
          <w:rFonts w:ascii="Times New Roman" w:hAnsi="Times New Roman"/>
          <w:b w:val="0"/>
        </w:rPr>
        <w:t>ir.</w:t>
      </w:r>
    </w:p>
    <w:p w:rsidR="002E6E7C" w:rsidRDefault="002E6E7C" w:rsidP="002E6E7C">
      <w:pPr>
        <w:spacing w:after="0" w:line="240" w:lineRule="auto"/>
        <w:ind w:firstLine="708"/>
        <w:rPr>
          <w:rFonts w:ascii="Times New Roman" w:hAnsi="Times New Roman"/>
          <w:b w:val="0"/>
        </w:rPr>
      </w:pPr>
    </w:p>
    <w:tbl>
      <w:tblPr>
        <w:tblStyle w:val="TabloKlavuzu"/>
        <w:tblW w:w="0" w:type="auto"/>
        <w:tblLook w:val="04A0" w:firstRow="1" w:lastRow="0" w:firstColumn="1" w:lastColumn="0" w:noHBand="0" w:noVBand="1"/>
      </w:tblPr>
      <w:tblGrid>
        <w:gridCol w:w="1830"/>
        <w:gridCol w:w="1131"/>
        <w:gridCol w:w="3666"/>
        <w:gridCol w:w="2395"/>
      </w:tblGrid>
      <w:tr w:rsidR="002E6E7C" w:rsidRPr="0089135D" w:rsidTr="00D639E7">
        <w:trPr>
          <w:trHeight w:val="283"/>
        </w:trPr>
        <w:tc>
          <w:tcPr>
            <w:tcW w:w="9022" w:type="dxa"/>
            <w:gridSpan w:val="4"/>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ÖN DEĞERLENDİRME /GİRİŞ SINAVI JÜRİ ÜYELERİ</w:t>
            </w:r>
          </w:p>
        </w:tc>
      </w:tr>
      <w:tr w:rsidR="002E6E7C" w:rsidRPr="0089135D" w:rsidTr="00D639E7">
        <w:trPr>
          <w:trHeight w:val="283"/>
        </w:trPr>
        <w:tc>
          <w:tcPr>
            <w:tcW w:w="9022" w:type="dxa"/>
            <w:gridSpan w:val="4"/>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ÖNDEĞERLENDİRME</w:t>
            </w:r>
          </w:p>
        </w:tc>
      </w:tr>
      <w:tr w:rsidR="002E6E7C" w:rsidRPr="0089135D" w:rsidTr="00D639E7">
        <w:tc>
          <w:tcPr>
            <w:tcW w:w="1830"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TARİHİ</w:t>
            </w:r>
          </w:p>
        </w:tc>
        <w:tc>
          <w:tcPr>
            <w:tcW w:w="1131"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SAATİ</w:t>
            </w:r>
          </w:p>
        </w:tc>
        <w:tc>
          <w:tcPr>
            <w:tcW w:w="60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YERİ</w:t>
            </w:r>
          </w:p>
        </w:tc>
      </w:tr>
      <w:tr w:rsidR="002E6E7C" w:rsidRPr="0089135D" w:rsidTr="00D639E7">
        <w:tc>
          <w:tcPr>
            <w:tcW w:w="1830"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16-12-2021</w:t>
            </w:r>
          </w:p>
        </w:tc>
        <w:tc>
          <w:tcPr>
            <w:tcW w:w="1131"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10:00</w:t>
            </w:r>
          </w:p>
        </w:tc>
        <w:tc>
          <w:tcPr>
            <w:tcW w:w="60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 xml:space="preserve">İlahiyat Fakültesi Dekanlığı  [ 229 </w:t>
            </w:r>
            <w:proofErr w:type="spellStart"/>
            <w:r w:rsidRPr="0089135D">
              <w:rPr>
                <w:rFonts w:ascii="Times New Roman" w:eastAsia="Calibri" w:hAnsi="Times New Roman"/>
                <w:b w:val="0"/>
                <w:sz w:val="22"/>
                <w:szCs w:val="22"/>
                <w:lang w:eastAsia="en-US"/>
              </w:rPr>
              <w:t>No’lu</w:t>
            </w:r>
            <w:proofErr w:type="spellEnd"/>
            <w:r w:rsidRPr="0089135D">
              <w:rPr>
                <w:rFonts w:ascii="Times New Roman" w:eastAsia="Calibri" w:hAnsi="Times New Roman"/>
                <w:b w:val="0"/>
                <w:sz w:val="22"/>
                <w:szCs w:val="22"/>
                <w:lang w:eastAsia="en-US"/>
              </w:rPr>
              <w:t xml:space="preserve"> Derslik ]</w:t>
            </w:r>
          </w:p>
        </w:tc>
      </w:tr>
      <w:tr w:rsidR="002E6E7C" w:rsidRPr="0089135D" w:rsidTr="00D639E7">
        <w:tc>
          <w:tcPr>
            <w:tcW w:w="9022" w:type="dxa"/>
            <w:gridSpan w:val="4"/>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sz w:val="22"/>
                <w:szCs w:val="22"/>
                <w:lang w:eastAsia="en-US"/>
              </w:rPr>
              <w:t>GİRİŞ SINAVI</w:t>
            </w:r>
          </w:p>
        </w:tc>
      </w:tr>
      <w:tr w:rsidR="002E6E7C" w:rsidRPr="0089135D" w:rsidTr="00D639E7">
        <w:tc>
          <w:tcPr>
            <w:tcW w:w="1830"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20-12-2021</w:t>
            </w:r>
          </w:p>
        </w:tc>
        <w:tc>
          <w:tcPr>
            <w:tcW w:w="1131"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10:00</w:t>
            </w:r>
          </w:p>
        </w:tc>
        <w:tc>
          <w:tcPr>
            <w:tcW w:w="60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 xml:space="preserve">İlahiyat Fakültesi Dekanlığı  [ 229 </w:t>
            </w:r>
            <w:proofErr w:type="spellStart"/>
            <w:r w:rsidRPr="0089135D">
              <w:rPr>
                <w:rFonts w:ascii="Times New Roman" w:eastAsia="Calibri" w:hAnsi="Times New Roman"/>
                <w:b w:val="0"/>
                <w:sz w:val="22"/>
                <w:szCs w:val="22"/>
                <w:lang w:eastAsia="en-US"/>
              </w:rPr>
              <w:t>No’lu</w:t>
            </w:r>
            <w:proofErr w:type="spellEnd"/>
            <w:r w:rsidRPr="0089135D">
              <w:rPr>
                <w:rFonts w:ascii="Times New Roman" w:eastAsia="Calibri" w:hAnsi="Times New Roman"/>
                <w:b w:val="0"/>
                <w:sz w:val="22"/>
                <w:szCs w:val="22"/>
                <w:lang w:eastAsia="en-US"/>
              </w:rPr>
              <w:t xml:space="preserve"> Derslik ]</w:t>
            </w:r>
          </w:p>
        </w:tc>
      </w:tr>
      <w:tr w:rsidR="002E6E7C" w:rsidRPr="0089135D" w:rsidTr="00D639E7">
        <w:tc>
          <w:tcPr>
            <w:tcW w:w="9022" w:type="dxa"/>
            <w:gridSpan w:val="4"/>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JÜRİ ÜYELERİ</w:t>
            </w:r>
          </w:p>
        </w:tc>
      </w:tr>
      <w:tr w:rsidR="002E6E7C" w:rsidRPr="0089135D" w:rsidTr="00D639E7">
        <w:tc>
          <w:tcPr>
            <w:tcW w:w="29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Unvanı-Adı Soyadı</w:t>
            </w:r>
          </w:p>
        </w:tc>
        <w:tc>
          <w:tcPr>
            <w:tcW w:w="3666"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Birimi</w:t>
            </w:r>
          </w:p>
        </w:tc>
        <w:tc>
          <w:tcPr>
            <w:tcW w:w="2395"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sz w:val="22"/>
                <w:szCs w:val="22"/>
                <w:lang w:eastAsia="en-US"/>
              </w:rPr>
            </w:pPr>
            <w:r w:rsidRPr="0089135D">
              <w:rPr>
                <w:rFonts w:ascii="Times New Roman" w:eastAsia="Calibri" w:hAnsi="Times New Roman"/>
                <w:sz w:val="22"/>
                <w:szCs w:val="22"/>
                <w:lang w:eastAsia="en-US"/>
              </w:rPr>
              <w:t>Asil/Yedek</w:t>
            </w:r>
          </w:p>
        </w:tc>
      </w:tr>
      <w:tr w:rsidR="002E6E7C" w:rsidRPr="0089135D" w:rsidTr="00D639E7">
        <w:tc>
          <w:tcPr>
            <w:tcW w:w="29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Prof. Dr. Saadettin ÖZDEMİR</w:t>
            </w:r>
          </w:p>
        </w:tc>
        <w:tc>
          <w:tcPr>
            <w:tcW w:w="3666"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Asil</w:t>
            </w:r>
          </w:p>
        </w:tc>
      </w:tr>
      <w:tr w:rsidR="002E6E7C" w:rsidRPr="0089135D" w:rsidTr="00D639E7">
        <w:tc>
          <w:tcPr>
            <w:tcW w:w="29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Prof. Dr. Kemaleddin TAŞ</w:t>
            </w:r>
          </w:p>
        </w:tc>
        <w:tc>
          <w:tcPr>
            <w:tcW w:w="3666"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Asil</w:t>
            </w:r>
          </w:p>
        </w:tc>
      </w:tr>
      <w:tr w:rsidR="002E6E7C" w:rsidRPr="0089135D" w:rsidTr="00D639E7">
        <w:tc>
          <w:tcPr>
            <w:tcW w:w="29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 xml:space="preserve">Prof. Dr. </w:t>
            </w:r>
            <w:proofErr w:type="spellStart"/>
            <w:r w:rsidRPr="0089135D">
              <w:rPr>
                <w:rFonts w:ascii="Times New Roman" w:eastAsia="Calibri" w:hAnsi="Times New Roman"/>
                <w:b w:val="0"/>
                <w:sz w:val="22"/>
                <w:szCs w:val="22"/>
                <w:lang w:eastAsia="en-US"/>
              </w:rPr>
              <w:t>Nejdet</w:t>
            </w:r>
            <w:proofErr w:type="spellEnd"/>
            <w:r w:rsidRPr="0089135D">
              <w:rPr>
                <w:rFonts w:ascii="Times New Roman" w:eastAsia="Calibri" w:hAnsi="Times New Roman"/>
                <w:b w:val="0"/>
                <w:sz w:val="22"/>
                <w:szCs w:val="22"/>
                <w:lang w:eastAsia="en-US"/>
              </w:rPr>
              <w:t xml:space="preserve"> DURAK</w:t>
            </w:r>
          </w:p>
        </w:tc>
        <w:tc>
          <w:tcPr>
            <w:tcW w:w="3666"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Asil</w:t>
            </w:r>
          </w:p>
        </w:tc>
      </w:tr>
      <w:tr w:rsidR="002E6E7C" w:rsidRPr="0089135D" w:rsidTr="00D639E7">
        <w:tc>
          <w:tcPr>
            <w:tcW w:w="2961" w:type="dxa"/>
            <w:gridSpan w:val="2"/>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 xml:space="preserve">Prof. Dr. </w:t>
            </w:r>
            <w:r>
              <w:rPr>
                <w:rFonts w:ascii="Times New Roman" w:eastAsia="Calibri" w:hAnsi="Times New Roman"/>
                <w:b w:val="0"/>
                <w:sz w:val="22"/>
                <w:szCs w:val="22"/>
                <w:lang w:eastAsia="en-US"/>
              </w:rPr>
              <w:t>Ayşe Sıdıka OKTAY</w:t>
            </w:r>
          </w:p>
        </w:tc>
        <w:tc>
          <w:tcPr>
            <w:tcW w:w="3666"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2E6E7C" w:rsidRPr="0089135D" w:rsidRDefault="002E6E7C" w:rsidP="00D639E7">
            <w:pPr>
              <w:spacing w:after="0"/>
              <w:jc w:val="center"/>
              <w:rPr>
                <w:rFonts w:ascii="Times New Roman" w:eastAsia="Calibri" w:hAnsi="Times New Roman"/>
                <w:b w:val="0"/>
                <w:sz w:val="22"/>
                <w:szCs w:val="22"/>
                <w:lang w:eastAsia="en-US"/>
              </w:rPr>
            </w:pPr>
            <w:r w:rsidRPr="0089135D">
              <w:rPr>
                <w:rFonts w:ascii="Times New Roman" w:eastAsia="Calibri" w:hAnsi="Times New Roman"/>
                <w:b w:val="0"/>
                <w:sz w:val="22"/>
                <w:szCs w:val="22"/>
                <w:lang w:eastAsia="en-US"/>
              </w:rPr>
              <w:t>Yedek</w:t>
            </w:r>
          </w:p>
        </w:tc>
      </w:tr>
    </w:tbl>
    <w:p w:rsidR="002E6E7C" w:rsidRDefault="002E6E7C" w:rsidP="002E6E7C">
      <w:pPr>
        <w:spacing w:after="200"/>
        <w:rPr>
          <w:rFonts w:ascii="Times New Roman" w:hAnsi="Times New Roman"/>
          <w:b w:val="0"/>
        </w:rPr>
      </w:pPr>
    </w:p>
    <w:p w:rsidR="002E6E7C" w:rsidRPr="00F2419B" w:rsidRDefault="002E6E7C" w:rsidP="002E6E7C">
      <w:pPr>
        <w:spacing w:after="0" w:line="240" w:lineRule="auto"/>
        <w:rPr>
          <w:rFonts w:ascii="Times New Roman" w:hAnsi="Times New Roman"/>
          <w:b w:val="0"/>
        </w:rPr>
      </w:pPr>
      <w:bookmarkStart w:id="0" w:name="_GoBack"/>
      <w:bookmarkEnd w:id="0"/>
      <w:r w:rsidRPr="00F2419B">
        <w:rPr>
          <w:rFonts w:ascii="Times New Roman" w:hAnsi="Times New Roman"/>
          <w:b w:val="0"/>
        </w:rPr>
        <w:t xml:space="preserve">Prof. Dr. Muhammet Sadık AKDEMİR                      Prof. Dr. Ali Galip GEZGİN </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 xml:space="preserve">                (Dekan )</w:t>
      </w:r>
      <w:r w:rsidRPr="00F2419B">
        <w:rPr>
          <w:rFonts w:ascii="Times New Roman" w:hAnsi="Times New Roman"/>
          <w:b w:val="0"/>
        </w:rPr>
        <w:tab/>
      </w:r>
      <w:r w:rsidRPr="00F2419B">
        <w:rPr>
          <w:rFonts w:ascii="Times New Roman" w:hAnsi="Times New Roman"/>
          <w:b w:val="0"/>
        </w:rPr>
        <w:tab/>
      </w:r>
      <w:r w:rsidRPr="00F2419B">
        <w:rPr>
          <w:rFonts w:ascii="Times New Roman" w:hAnsi="Times New Roman"/>
          <w:b w:val="0"/>
        </w:rPr>
        <w:tab/>
        <w:t xml:space="preserve">                                 (Prof. Temsilcisi)   </w:t>
      </w:r>
    </w:p>
    <w:p w:rsidR="002E6E7C" w:rsidRDefault="002E6E7C" w:rsidP="002E6E7C">
      <w:pPr>
        <w:spacing w:after="0" w:line="240" w:lineRule="auto"/>
        <w:rPr>
          <w:rFonts w:ascii="Times New Roman" w:hAnsi="Times New Roman"/>
          <w:b w:val="0"/>
        </w:rPr>
      </w:pPr>
    </w:p>
    <w:p w:rsidR="002E6E7C" w:rsidRDefault="002E6E7C" w:rsidP="002E6E7C">
      <w:pPr>
        <w:spacing w:after="0" w:line="240" w:lineRule="auto"/>
        <w:rPr>
          <w:rFonts w:ascii="Times New Roman" w:hAnsi="Times New Roman"/>
          <w:b w:val="0"/>
        </w:rPr>
      </w:pPr>
    </w:p>
    <w:p w:rsidR="002E6E7C" w:rsidRPr="00F2419B" w:rsidRDefault="002E6E7C" w:rsidP="002E6E7C">
      <w:pPr>
        <w:spacing w:after="0" w:line="240" w:lineRule="auto"/>
        <w:rPr>
          <w:rFonts w:ascii="Times New Roman" w:hAnsi="Times New Roman"/>
          <w:b w:val="0"/>
        </w:rPr>
      </w:pP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 xml:space="preserve">Prof. Dr. İsmail Hakkı GÖKSOY </w:t>
      </w:r>
      <w:r w:rsidRPr="00F2419B">
        <w:rPr>
          <w:rFonts w:ascii="Times New Roman" w:hAnsi="Times New Roman"/>
          <w:b w:val="0"/>
        </w:rPr>
        <w:tab/>
        <w:t xml:space="preserve">                         Prof. Dr. Kemaleddin TAŞ</w:t>
      </w: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 xml:space="preserve">       (Prof. Temsilcisi)   </w:t>
      </w:r>
      <w:r w:rsidRPr="00F2419B">
        <w:rPr>
          <w:rFonts w:ascii="Times New Roman" w:hAnsi="Times New Roman"/>
          <w:b w:val="0"/>
        </w:rPr>
        <w:tab/>
      </w:r>
      <w:r w:rsidRPr="00F2419B">
        <w:rPr>
          <w:rFonts w:ascii="Times New Roman" w:hAnsi="Times New Roman"/>
          <w:b w:val="0"/>
        </w:rPr>
        <w:tab/>
        <w:t xml:space="preserve">                                 (Prof. Temsilcisi)   </w:t>
      </w:r>
      <w:r w:rsidRPr="00F2419B">
        <w:rPr>
          <w:rFonts w:ascii="Times New Roman" w:hAnsi="Times New Roman"/>
          <w:b w:val="0"/>
        </w:rPr>
        <w:tab/>
      </w:r>
      <w:r w:rsidRPr="00F2419B">
        <w:rPr>
          <w:rFonts w:ascii="Times New Roman" w:hAnsi="Times New Roman"/>
          <w:b w:val="0"/>
        </w:rPr>
        <w:tab/>
      </w:r>
    </w:p>
    <w:p w:rsidR="002E6E7C" w:rsidRDefault="002E6E7C" w:rsidP="002E6E7C">
      <w:pPr>
        <w:spacing w:after="0" w:line="240" w:lineRule="auto"/>
        <w:rPr>
          <w:rFonts w:ascii="Times New Roman" w:hAnsi="Times New Roman"/>
          <w:b w:val="0"/>
        </w:rPr>
      </w:pPr>
      <w:r w:rsidRPr="00F2419B">
        <w:rPr>
          <w:rFonts w:ascii="Times New Roman" w:hAnsi="Times New Roman"/>
          <w:b w:val="0"/>
        </w:rPr>
        <w:t xml:space="preserve">  </w:t>
      </w:r>
    </w:p>
    <w:p w:rsidR="002E6E7C" w:rsidRDefault="002E6E7C" w:rsidP="002E6E7C">
      <w:pPr>
        <w:spacing w:after="0" w:line="240" w:lineRule="auto"/>
        <w:rPr>
          <w:rFonts w:ascii="Times New Roman" w:hAnsi="Times New Roman"/>
          <w:b w:val="0"/>
        </w:rPr>
      </w:pPr>
    </w:p>
    <w:p w:rsidR="002E6E7C" w:rsidRPr="00F2419B" w:rsidRDefault="002E6E7C" w:rsidP="002E6E7C">
      <w:pPr>
        <w:spacing w:after="0" w:line="240" w:lineRule="auto"/>
        <w:rPr>
          <w:rFonts w:ascii="Times New Roman" w:hAnsi="Times New Roman"/>
          <w:b w:val="0"/>
        </w:rPr>
      </w:pP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Doç. Dr. Ali BULUT</w:t>
      </w:r>
      <w:r w:rsidRPr="00F2419B">
        <w:rPr>
          <w:rFonts w:ascii="Times New Roman" w:hAnsi="Times New Roman"/>
          <w:b w:val="0"/>
        </w:rPr>
        <w:tab/>
      </w:r>
      <w:r w:rsidRPr="00F2419B">
        <w:rPr>
          <w:rFonts w:ascii="Times New Roman" w:hAnsi="Times New Roman"/>
          <w:b w:val="0"/>
        </w:rPr>
        <w:tab/>
        <w:t xml:space="preserve">                                     Doç. Dr. Ünal YERLİKAYA</w:t>
      </w:r>
    </w:p>
    <w:p w:rsidR="002E6E7C" w:rsidRPr="00F2419B" w:rsidRDefault="002E6E7C" w:rsidP="002E6E7C">
      <w:pPr>
        <w:tabs>
          <w:tab w:val="left" w:pos="5387"/>
          <w:tab w:val="left" w:pos="5529"/>
        </w:tabs>
        <w:spacing w:after="0" w:line="240" w:lineRule="auto"/>
        <w:rPr>
          <w:rFonts w:ascii="Times New Roman" w:hAnsi="Times New Roman"/>
          <w:b w:val="0"/>
        </w:rPr>
      </w:pPr>
      <w:r w:rsidRPr="00F2419B">
        <w:rPr>
          <w:rFonts w:ascii="Times New Roman" w:hAnsi="Times New Roman"/>
          <w:b w:val="0"/>
        </w:rPr>
        <w:t xml:space="preserve">  (Doç. Temsilcisi)                                                               (Doç. Temsilcisi)</w:t>
      </w:r>
    </w:p>
    <w:p w:rsidR="002E6E7C" w:rsidRDefault="002E6E7C" w:rsidP="002E6E7C">
      <w:pPr>
        <w:spacing w:after="0" w:line="240" w:lineRule="auto"/>
        <w:rPr>
          <w:rFonts w:ascii="Times New Roman" w:hAnsi="Times New Roman"/>
          <w:b w:val="0"/>
        </w:rPr>
      </w:pPr>
    </w:p>
    <w:p w:rsidR="002E6E7C" w:rsidRDefault="002E6E7C" w:rsidP="002E6E7C">
      <w:pPr>
        <w:spacing w:after="0" w:line="240" w:lineRule="auto"/>
        <w:rPr>
          <w:rFonts w:ascii="Times New Roman" w:hAnsi="Times New Roman"/>
          <w:b w:val="0"/>
        </w:rPr>
      </w:pPr>
    </w:p>
    <w:p w:rsidR="002E6E7C" w:rsidRDefault="002E6E7C" w:rsidP="002E6E7C">
      <w:pPr>
        <w:spacing w:after="0" w:line="240" w:lineRule="auto"/>
        <w:rPr>
          <w:rFonts w:ascii="Times New Roman" w:hAnsi="Times New Roman"/>
          <w:b w:val="0"/>
        </w:rPr>
      </w:pPr>
    </w:p>
    <w:p w:rsidR="002E6E7C" w:rsidRPr="00F2419B" w:rsidRDefault="002E6E7C" w:rsidP="002E6E7C">
      <w:pPr>
        <w:spacing w:after="0" w:line="240" w:lineRule="auto"/>
        <w:rPr>
          <w:rFonts w:ascii="Times New Roman" w:hAnsi="Times New Roman"/>
          <w:b w:val="0"/>
        </w:rPr>
      </w:pPr>
      <w:r w:rsidRPr="00F2419B">
        <w:rPr>
          <w:rFonts w:ascii="Times New Roman" w:hAnsi="Times New Roman"/>
          <w:b w:val="0"/>
        </w:rPr>
        <w:t xml:space="preserve">Dr. </w:t>
      </w:r>
      <w:proofErr w:type="spellStart"/>
      <w:r w:rsidRPr="00F2419B">
        <w:rPr>
          <w:rFonts w:ascii="Times New Roman" w:hAnsi="Times New Roman"/>
          <w:b w:val="0"/>
        </w:rPr>
        <w:t>Öğr</w:t>
      </w:r>
      <w:proofErr w:type="spellEnd"/>
      <w:r w:rsidRPr="00F2419B">
        <w:rPr>
          <w:rFonts w:ascii="Times New Roman" w:hAnsi="Times New Roman"/>
          <w:b w:val="0"/>
        </w:rPr>
        <w:t xml:space="preserve">. Üyesi Ahmet Muhammet PEŞE                   </w:t>
      </w:r>
      <w:r>
        <w:rPr>
          <w:rFonts w:ascii="Times New Roman" w:hAnsi="Times New Roman"/>
          <w:b w:val="0"/>
        </w:rPr>
        <w:t>Kadir GÜLCÜ</w:t>
      </w:r>
      <w:r w:rsidRPr="00F2419B">
        <w:rPr>
          <w:rFonts w:ascii="Times New Roman" w:hAnsi="Times New Roman"/>
          <w:b w:val="0"/>
        </w:rPr>
        <w:t xml:space="preserve"> </w:t>
      </w:r>
    </w:p>
    <w:p w:rsidR="002E6E7C" w:rsidRDefault="002E6E7C" w:rsidP="002E6E7C">
      <w:pPr>
        <w:spacing w:after="200"/>
        <w:rPr>
          <w:rFonts w:ascii="Times New Roman" w:hAnsi="Times New Roman"/>
          <w:b w:val="0"/>
        </w:rPr>
      </w:pPr>
      <w:r w:rsidRPr="00F2419B">
        <w:rPr>
          <w:rFonts w:ascii="Times New Roman" w:hAnsi="Times New Roman"/>
          <w:b w:val="0"/>
        </w:rPr>
        <w:t xml:space="preserve">    (Dr. </w:t>
      </w:r>
      <w:proofErr w:type="spellStart"/>
      <w:r w:rsidRPr="00F2419B">
        <w:rPr>
          <w:rFonts w:ascii="Times New Roman" w:hAnsi="Times New Roman"/>
          <w:b w:val="0"/>
        </w:rPr>
        <w:t>Öğr</w:t>
      </w:r>
      <w:proofErr w:type="spellEnd"/>
      <w:r w:rsidRPr="00F2419B">
        <w:rPr>
          <w:rFonts w:ascii="Times New Roman" w:hAnsi="Times New Roman"/>
          <w:b w:val="0"/>
        </w:rPr>
        <w:t xml:space="preserve">. Üyesi Temsilcisi)                                    </w:t>
      </w:r>
      <w:r>
        <w:rPr>
          <w:rFonts w:ascii="Times New Roman" w:hAnsi="Times New Roman"/>
          <w:b w:val="0"/>
        </w:rPr>
        <w:t xml:space="preserve">  </w:t>
      </w:r>
      <w:r w:rsidRPr="00F2419B">
        <w:rPr>
          <w:rFonts w:ascii="Times New Roman" w:hAnsi="Times New Roman"/>
          <w:b w:val="0"/>
        </w:rPr>
        <w:t xml:space="preserve"> (Raportör)    </w:t>
      </w:r>
      <w:r>
        <w:rPr>
          <w:rFonts w:ascii="Times New Roman" w:hAnsi="Times New Roman"/>
          <w:b w:val="0"/>
        </w:rPr>
        <w:t xml:space="preserve">  </w:t>
      </w:r>
    </w:p>
    <w:p w:rsidR="00915923" w:rsidRDefault="00915923"/>
    <w:sectPr w:rsidR="00915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D2"/>
    <w:rsid w:val="00174ED2"/>
    <w:rsid w:val="002E6E7C"/>
    <w:rsid w:val="00915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548B7-DA1F-4535-B270-4442736D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E7C"/>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E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2E6E7C"/>
    <w:pPr>
      <w:ind w:left="283"/>
    </w:pPr>
  </w:style>
  <w:style w:type="character" w:customStyle="1" w:styleId="GvdeMetniGirintisiChar">
    <w:name w:val="Gövde Metni Girintisi Char"/>
    <w:basedOn w:val="VarsaylanParagrafYazTipi"/>
    <w:link w:val="GvdeMetniGirintisi"/>
    <w:rsid w:val="002E6E7C"/>
    <w:rPr>
      <w:rFonts w:ascii="Calibri" w:eastAsia="Times New Roman" w:hAnsi="Calibri" w:cs="Times New Roman"/>
      <w:b/>
      <w:sz w:val="24"/>
      <w:szCs w:val="24"/>
      <w:lang w:eastAsia="tr-TR"/>
    </w:rPr>
  </w:style>
  <w:style w:type="paragraph" w:styleId="ListeParagraf">
    <w:name w:val="List Paragraph"/>
    <w:basedOn w:val="Normal"/>
    <w:uiPriority w:val="34"/>
    <w:qFormat/>
    <w:rsid w:val="002E6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2022-05-30T08:12:00Z</dcterms:created>
  <dcterms:modified xsi:type="dcterms:W3CDTF">2022-05-30T08:12:00Z</dcterms:modified>
</cp:coreProperties>
</file>